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11 years of experience in retail analytics, specializing in Python, SQL, and R for large dataset manipulation. Proven capabilities in optimizing pricing and promotions through innovative data science solutions and cloud technologies such as AWS and Databricks.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data science models for pricing and promotions,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extraction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data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model deployment and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Engineering to establish best practices for data quality and model validation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the implementation of advanced analytics solutions to increase retail revenue and customer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performance validation of models, improving accuracy by over 20% in customer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colleagues in data science methodologies and tools,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cross-functional teams to translate analytical findings into strategic recommendations.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R&amp;D efforts to adopt cutting-edge modeling methodologies in pricing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reporting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operational overhead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to senior leadership, influencing strategic decisions on promotional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agile project management practices to streamline project execution across departments.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analytical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pricing optimization and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validation techniques to enhance team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extensive analysis of promotional campaigns,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 and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derive insights from consumer behavior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analysis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analytical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enhancing data accessibility and model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facilitate communication between engineering, marketing, and product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project plans for data analytics initiatives, ensuring timely delivery of analytical insights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machine learning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predictive accuracy by 15%.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machine learning algorithms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predictive analytics, focusing on inventory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 for retail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automation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operational efficiency and reduce manual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data architectures, enhancing data integrity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predictive modeling projects, ensuring alignment with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big data processing in retail analytics.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Science &amp; Analytics</w:t>
      </w:r>
      <w:r>
        <w:rPr>
          <w:rFonts w:asciiTheme="minorHAnsi" w:hAnsiTheme="minorHAnsi" w:cstheme="majorHAnsi"/>
          <w:lang w:val="en-US"/>
        </w:rPr>
        <w:t xml:space="preserve">: Machine Learning, Econometric Modeling, Operations Research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Databricks, GCP Vertex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/ MLOps</w:t>
      </w:r>
      <w:r>
        <w:rPr>
          <w:rFonts w:asciiTheme="minorHAnsi" w:hAnsiTheme="minorHAnsi" w:cstheme="majorHAnsi"/>
          <w:lang w:val="en-US"/>
        </w:rPr>
        <w:t xml:space="preserve">: Git, ML Platforms,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lang w:val="en-US"/>
        </w:rPr>
        <w:t xml:space="preserve">: Agile, Cross-functional Teams, Stakeholder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lang w:val="en-US"/>
        </w:rPr>
        <w:t xml:space="preserve">: Hadoop, Spark, NoSQL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