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Principal Data Engineer with 11+ years in data engineering, specializing in AWS technologies such as Redshift and DynamoDB, data integration, and pipeline architecture. Proven expertise in implementing ETL/ELT processes and leveraging AI/ML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data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</w:t>
      </w:r>
      <w:r>
        <w:rPr>
          <w:rFonts w:asciiTheme="minorHAnsi" w:hAnsiTheme="minorHAnsi" w:cstheme="majorHAnsi"/>
          <w:b/>
          <w:bCs/>
          <w:lang w:val="en-US"/>
        </w:rPr>
        <w:t xml:space="preserve">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enhance data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enforce </w:t>
      </w:r>
      <w:r>
        <w:rPr>
          <w:rFonts w:asciiTheme="minorHAnsi" w:hAnsiTheme="minorHAnsi" w:cstheme="majorHAnsi"/>
          <w:b/>
          <w:bCs/>
          <w:lang w:val="en-US"/>
        </w:rPr>
        <w:t xml:space="preserve">ETL/ELT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standards, optimizing data ingestion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data governance initiatives ensuring compliance and privacy regulations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onboarding processes for third-party data sources,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analytics teams, supporting reporting and visualization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ensuring ethical data practices within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emerging technologies for alignment with business needs, enhancing data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the company's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tooling framework, fostering scalable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pipeline patterns to enhance performance and reliability of data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 comprehensive data cataloging system to improve data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departments to gather requirements and advocate effective data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production-grade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strong emphasis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data integration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warehousing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data transformation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tools to monitor data workflows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product team to ensure effective requirements gathering for data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insights through visualization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decision-making.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maintenance of scalable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data systems, ensuring high code quality through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optimizing query performance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external data sources into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database options and made recommendations based on project needs, enhancing data accessibility.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Kafka, Apache Airflow,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Glue,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Redshift, DynamoDB,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lang w:val="en-US"/>
        </w:rPr>
        <w:t xml:space="preserve">: Tableau,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