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architectures using Node.js, PostgreSQL, and cloud platforms like AWS. Expertise in distributed systems and enhancing operational efficiency using Kubernetes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the architecture for cloud-based microservices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enhanced scalability and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modernization of legacy systems through strategic use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testing strategies and review processes, implementing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that streamlined delivery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on best practices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and security hygiene, improving database queries and resiliency.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solutions for reliability enhancements and observability in production systems, utilizing logs, metrics, and traces.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to deliver high-quality architecture solutions in </w:t>
      </w:r>
      <w:r>
        <w:rPr>
          <w:rFonts w:asciiTheme="minorHAnsi" w:hAnsiTheme="minorHAnsi" w:cstheme="majorHAnsi"/>
          <w:b/>
          <w:bCs/>
          <w:lang w:val="en-US"/>
        </w:rPr>
        <w:t xml:space="preserve">distributed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caching strategies and performance-sensitive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responsiveness and reduce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that influenced system design and development processes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technologies and tools, integrating them into existing infrastructures to innovate and improve team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implemented high-level standards for system design, impacting project delivery speed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initiatives to reduce technical debt, improving reliability and maintainability of the codebase.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new features for various products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robustness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enhance application performance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system design and best practices, fostering a culture of learning and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migration strategies and performed schema evolution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of microservices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efficiency and cost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deployment times and improving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enhancing observability and incident response, addressing performance bottlenecks promptly.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align on strategic goals and technical requirements.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software solutions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more scalable architectures, facilitating easier maintenance and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enforcing best practices and ensuring adherence to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database operations and optimizations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consistency and access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documentation and architectural diagrams to streamline onboarding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debugging and troubleshooting issues in real-time, ensuring system reliability and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CI/CD, Observability, SRE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&amp; Systems Design</w:t>
      </w:r>
      <w:r>
        <w:rPr>
          <w:rFonts w:asciiTheme="minorHAnsi" w:hAnsiTheme="minorHAnsi" w:cstheme="majorHAnsi"/>
          <w:lang w:val="en-US"/>
        </w:rPr>
        <w:t xml:space="preserve">: Distributed Systems, REST APIs, Scalability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