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technical engineer with 11+ years in API integration, authentication, and fraud prevention. Skilled in OAuth, OIDC, Java, Python, and cloud architectures. Proven track record of facilitating strategic partnerships and enhancing partner solutions with Transmit Security’s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Acted as the primary technical contact for partners integrating </w:t>
      </w:r>
      <w:r>
        <w:rPr>
          <w:rFonts w:asciiTheme="minorHAnsi" w:hAnsiTheme="minorHAnsi" w:cstheme="majorHAnsi"/>
          <w:b/>
          <w:bCs/>
          <w:lang w:val="en-US"/>
        </w:rPr>
        <w:t xml:space="preserve">Transmit 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 authentication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hands-on integration support through code samples and reference architectures with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partner integrations, ensuring best practices in security and scalability for </w:t>
      </w:r>
      <w:r>
        <w:rPr>
          <w:rFonts w:asciiTheme="minorHAnsi" w:hAnsiTheme="minorHAnsi" w:cstheme="majorHAnsi"/>
          <w:b/>
          <w:bCs/>
          <w:lang w:val="en-US"/>
        </w:rPr>
        <w:t xml:space="preserve">OAuth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Translated technical partner feedback to product teams, guiding roadmap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partner documentation, sample applications, and integration guides with emphasis on </w:t>
      </w:r>
      <w:r>
        <w:rPr>
          <w:rFonts w:asciiTheme="minorHAnsi" w:hAnsiTheme="minorHAnsi" w:cstheme="majorHAnsi"/>
          <w:b/>
          <w:bCs/>
          <w:lang w:val="en-US"/>
        </w:rPr>
        <w:t xml:space="preserve">CIAM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technical workshops and pre-sales sessions enhancing partner readiness and product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engineering teams to ensure seamless partner integration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thorough API documentation using </w:t>
      </w:r>
      <w:r>
        <w:rPr>
          <w:rFonts w:asciiTheme="minorHAnsi" w:hAnsiTheme="minorHAnsi" w:cstheme="majorHAnsi"/>
          <w:b/>
          <w:bCs/>
          <w:lang w:val="en-US"/>
        </w:rPr>
        <w:t xml:space="preserve">Markdown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Swagger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community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testing and benchmarking on API integrations to optimize partner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partner enablement initiatives, resulting in a 30% increase in successful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tools such as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tracking and version control.</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integration patterns and protocols including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OIDC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a secure CIAM solution, enhancing user authentication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MFA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effective API solutions for complex customer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expert technical support and troubleshooting for partner integrations during all phases.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Authoritative in developing internal documentation and training materials on identity security and fraud prevention.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architecture for scalable systems that incorporated cloud technologies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reviews and code audits to maintain high standards in code quality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delivered key projects within tight deadlines, resulting in enhanced customer satisfaction.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multiple features for a real-time authentication platform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optimizing existing APIs and implementing caching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infrastructures, increasing scalability and reliability of the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implementing testing protocols using tools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reliability of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integration processes and guidelines for future development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resolving over 90% of initial troubleshooting requests.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Protocols</w:t>
      </w:r>
      <w:r>
        <w:rPr>
          <w:rFonts w:asciiTheme="minorHAnsi" w:hAnsiTheme="minorHAnsi" w:cstheme="majorHAnsi"/>
          <w:lang w:val="en-US"/>
        </w:rPr>
        <w:t xml:space="preserve">: OAuth, OIDC, SAML, MFA,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Slack,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Collaboration</w:t>
      </w:r>
      <w:r>
        <w:rPr>
          <w:rFonts w:asciiTheme="minorHAnsi" w:hAnsiTheme="minorHAnsi" w:cstheme="majorHAnsi"/>
          <w:lang w:val="en-US"/>
        </w:rPr>
        <w:t xml:space="preserve">: Markdown, Swagger, API Documentation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