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Operations Research Analyst with over 11 years of experience in developing advanced optimization models and algorithms using Python, C++, and SQL. Proven track record in enhancing operational efficiencies through data analysis and custom tool development. Expertise in collaborating with cross-functional teams to deliver impactful data-driven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custom optimization algorithms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solve critical operational challenges across various departments.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and Operations teams to identify issues and communicate effective plans and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solutions into existing operational systems, enhancing overall efficiency and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documented operations processes to better understand potential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extensive data analysis to identify anomalies and inform business decisions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 visualization tools like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 meetings to discuss data-driven insights and strategic directions.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metrics to measure the success of analytical solutions and drive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analysts on the use of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modeling and algorithm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deployment of operational tools, ensuring compliance with internal standards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the implementation of automated monitoring for models, increasing accountability and transparency in results.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end-to-end operations research production processes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data modeling and algorithm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stakeholders to define project requirements and scope for operations-based analytics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analysts, fostering a culture of continuous learning and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performance monitoring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analysis to drive actionable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metrics and reporting dashboards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visualize business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systems for tracking algorithm performance and validation against operational benchmarks.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routine analytics tasks, reducing manual workload and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reviews, providing critical feedback on optimization models and data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for analytics platforms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individual contributions to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algorithms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basic statistical methods.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of legacy systems to modern analytics tools, ensuring data integrity throughout the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Tested application logic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application issues, providing effective solutions promptly.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reduction of processing time by 20% through optimizations in algorithm efficiency.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Pandas, NumPy, SciPy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 Tools</w:t>
      </w:r>
      <w:r>
        <w:rPr>
          <w:rFonts w:asciiTheme="minorHAnsi" w:hAnsiTheme="minorHAnsi" w:cstheme="majorHAnsi"/>
          <w:lang w:val="en-US"/>
        </w:rPr>
        <w:t xml:space="preserve">: Tableau, Sigma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lang w:val="en-US"/>
        </w:rPr>
        <w:t xml:space="preserve">: PostgreSQL, MySQL, dbt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Jupyter, pytest, unittest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