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Experienced Network Engineer with over 11 years in telecommunications, specializing in network design, implementation, and support. Proficient in BGP, MPLS, and QoS principles, enhancing system scalability and reliability.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Architect complex network solutions using </w:t>
      </w:r>
      <w:r>
        <w:rPr>
          <w:rFonts w:asciiTheme="minorHAnsi" w:hAnsiTheme="minorHAnsi" w:cstheme="majorHAnsi"/>
          <w:b/>
          <w:bCs/>
          <w:lang w:val="en-US"/>
        </w:rPr>
        <w:t xml:space="preserve">BGP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</w:t>
      </w:r>
      <w:r>
        <w:rPr>
          <w:rFonts w:asciiTheme="minorHAnsi" w:hAnsiTheme="minorHAnsi" w:cstheme="majorHAnsi"/>
          <w:b/>
          <w:bCs/>
          <w:lang w:val="en-US"/>
        </w:rPr>
        <w:t xml:space="preserve">MPLS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and </w:t>
      </w:r>
      <w:r>
        <w:rPr>
          <w:rFonts w:asciiTheme="minorHAnsi" w:hAnsiTheme="minorHAnsi" w:cstheme="majorHAnsi"/>
          <w:b/>
          <w:bCs/>
          <w:lang w:val="en-US"/>
        </w:rPr>
        <w:t xml:space="preserve">SONET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standards, enhancing service delivery across business departments.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Lead network optimization initiatives, employing </w:t>
      </w:r>
      <w:r>
        <w:rPr>
          <w:rFonts w:asciiTheme="minorHAnsi" w:hAnsiTheme="minorHAnsi" w:cstheme="majorHAnsi"/>
          <w:b/>
          <w:bCs/>
          <w:lang w:val="en-US"/>
        </w:rPr>
        <w:t xml:space="preserve">Cisco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Nokia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tools for performance tuning and fault management.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 junior engineers on </w:t>
      </w:r>
      <w:r>
        <w:rPr>
          <w:rFonts w:asciiTheme="minorHAnsi" w:hAnsiTheme="minorHAnsi" w:cstheme="majorHAnsi"/>
          <w:b/>
          <w:bCs/>
          <w:lang w:val="en-US"/>
        </w:rPr>
        <w:t xml:space="preserve">network design principles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best practices, fostering technical growth within the team.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 with project management to define project scopes and manage escalations effectively.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Utilize </w:t>
      </w:r>
      <w:r>
        <w:rPr>
          <w:rFonts w:asciiTheme="minorHAnsi" w:hAnsiTheme="minorHAnsi" w:cstheme="majorHAnsi"/>
          <w:b/>
          <w:bCs/>
          <w:lang w:val="en-US"/>
        </w:rPr>
        <w:t xml:space="preserve">Wireshark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Nagios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advanced network monitoring and troubleshooting, ensuring high availability.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 design reviews and provide technical direction for network deployment projects.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 and maintain comprehensive documentation on network architectures and operational procedures.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Enhance security and compliance measures in line with company policies and federal regulations.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Evaluate new technologies for potential integration, focusing on efficiency and scalability.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Coordinate training sessions for junior technicians to elevate their skill sets on core technologies.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Provide off-site support for remote personnel, ensuring seamless service continuity for customers.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Owned components of network architecture, focusing on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OSPF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implementations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QoS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enhancements for efficient service delivery.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engineers and technicians, facilitating knowledge transfer on complex technical issues and best practices.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Managed network/system outages, applying troubleshooting strategies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Grafana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NetFlow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minimize downtime.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Designed and implemented documentation standards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Visio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network diagrams, enhancing knowledge sharing.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the development of KPIs for operational management in network performance monitoring projects.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cross-functional teams to align technical requirements with business needs, leveraging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Confluence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sharing insights.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in establishing CI/CD processes within network operations to improve deployment efficiency and reliability.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automation scripts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streamline network management tasks.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core networking features and services utilizing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TCP/IP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Ethernet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protocols in high-demand environments.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Maintained and supported existing network infrastructure, ensuring compliance with industry standards.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Executed upgrades to network hardware and software, including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Cisco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devices, improving service delivery.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Conducted tests on network performance using industry-standard tools and produced detailed reports.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senior engineers in troubleshooting complex network issues, enhancing system reliability through careful analysis.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Achieved a 20% reduction in system outages through proactive monitoring and timely response to issues.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Network Engineering</w:t>
      </w:r>
      <w:r>
        <w:rPr>
          <w:rFonts w:asciiTheme="minorHAnsi" w:hAnsiTheme="minorHAnsi" w:cstheme="majorHAnsi"/>
          <w:lang w:val="en-US"/>
        </w:rPr>
        <w:t xml:space="preserve">: BGP, MPLS, QoS, OSPF, SONET, Ethernet, TCP/IP, VPN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Cisco, Nokia, Ciena, Fujitsu, Calix, Infinera, Metasolv, Actelis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Monitoring &amp; Management</w:t>
      </w:r>
      <w:r>
        <w:rPr>
          <w:rFonts w:asciiTheme="minorHAnsi" w:hAnsiTheme="minorHAnsi" w:cstheme="majorHAnsi"/>
          <w:lang w:val="en-US"/>
        </w:rPr>
        <w:t xml:space="preserve">: NMS, Wireshark, Nagios, Prometheus, Grafana, NetFlow, SolarWinds, Circuit Layout Records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&amp; Scripting</w:t>
      </w:r>
      <w:r>
        <w:rPr>
          <w:rFonts w:asciiTheme="minorHAnsi" w:hAnsiTheme="minorHAnsi" w:cstheme="majorHAnsi"/>
          <w:lang w:val="en-US"/>
        </w:rPr>
        <w:t xml:space="preserve">: Python, Bash, PowerShell, Ansible, Terraform, JSON, YAML, XML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Documentation Tools</w:t>
      </w:r>
      <w:r>
        <w:rPr>
          <w:rFonts w:asciiTheme="minorHAnsi" w:hAnsiTheme="minorHAnsi" w:cstheme="majorHAnsi"/>
          <w:lang w:val="en-US"/>
        </w:rPr>
        <w:t xml:space="preserve">: Visio, Markdown, Confluence, JIRA, SharePoint, MS Office, Lucidchart, Git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Certifications</w:t>
      </w:r>
      <w:r>
        <w:rPr>
          <w:rFonts w:asciiTheme="minorHAnsi" w:hAnsiTheme="minorHAnsi" w:cstheme="majorHAnsi"/>
          <w:lang w:val="en-US"/>
        </w:rPr>
        <w:t xml:space="preserve">: CCNP, NRS I/II, PCNSA, JNCIA, JNCIP, JNCIS, JNCIE, SCTE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