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Network Engineering Consultant with over 11 years in data center and network automation solutions. Proficient in Python, Ansible, and BGP. Extensive background in large-scale network design and implementation, leveraging Arista EOS® and VxLAN for optimal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network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 data center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multi-vendor network migrations,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Cisco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Arista EOS®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network designs adapting to business requirements for major cloud clients in the Pacific Northwest.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testing and validation of network designs, presenting results to key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trusted technical advisor, maintaining strong relationships with key customer contacts.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effective communication between customers, the </w:t>
      </w:r>
      <w:r>
        <w:rPr>
          <w:rFonts w:asciiTheme="minorHAnsi" w:hAnsiTheme="minorHAnsi" w:cstheme="majorHAnsi"/>
          <w:b/>
          <w:bCs/>
          <w:lang w:val="en-US"/>
        </w:rPr>
        <w:t xml:space="preserve">Arista TAC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the product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workflows, enhancing deployment efficiency and reducing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all customer engagements, ensuring compliance with operational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network architecture principles and automation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ongoing technical training to customer engineering teams, supporting their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customer-facing events and presentations, showcasing Arista's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robust network solutions in large-scale enterprise environments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BGP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network upgrades and automation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 and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scripting practices and network automation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resolve network performance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strong documentation practices, ensuring knowledge transfer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extensive training sessions on network protocols and automation tools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 engagements in a professional services capacity, contributing valuable insights into architecture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proof-of-concept tests validating different networking solutions for enterprise clients.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network features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VxLAN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for enterprise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Arista EOS®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network diagnostics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monitoring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implementations of network configurations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systems with scripting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completion of projects within timelines, ensuring satisfied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Protocols</w:t>
      </w:r>
      <w:r>
        <w:rPr>
          <w:rFonts w:asciiTheme="minorHAnsi" w:hAnsiTheme="minorHAnsi" w:cstheme="majorHAnsi"/>
          <w:lang w:val="en-US"/>
        </w:rPr>
        <w:t xml:space="preserve">: BGP, OSPF, TCP/IP, VxLAN, EVPN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lang w:val="en-US"/>
        </w:rPr>
        <w:t xml:space="preserve">: Ansible,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 Tools</w:t>
      </w:r>
      <w:r>
        <w:rPr>
          <w:rFonts w:asciiTheme="minorHAnsi" w:hAnsiTheme="minorHAnsi" w:cstheme="majorHAnsi"/>
          <w:lang w:val="en-US"/>
        </w:rPr>
        <w:t xml:space="preserve">: Wireshark, Cisco, Juniper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Industry Certifications</w:t>
      </w:r>
      <w:r>
        <w:rPr>
          <w:rFonts w:asciiTheme="minorHAnsi" w:hAnsiTheme="minorHAnsi" w:cstheme="majorHAnsi"/>
          <w:lang w:val="en-US"/>
        </w:rPr>
        <w:t xml:space="preserve">: CCNP, JNCIP, ACE-3/4/5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