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architect with 11+ years of experience in delivering large scale digital solutions using Adobe Experience Cloud, including AEM, Commerce, and Analytics. Proven track record in driving innovation and streamlining workflows through technical expertise and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large scale solutions leveraging </w:t>
      </w:r>
      <w:r>
        <w:rPr>
          <w:rFonts w:asciiTheme="minorHAnsi" w:hAnsiTheme="minorHAnsi" w:cstheme="majorHAnsi"/>
          <w:b/>
          <w:bCs/>
          <w:lang w:val="en-US"/>
        </w:rPr>
        <w:t xml:space="preserve">Adobe Experience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Content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design and implement technical solutions addressing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solution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comprehensive project roadmaps and technical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identify pain points and implement innovative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prototypes of applications using </w:t>
      </w:r>
      <w:r>
        <w:rPr>
          <w:rFonts w:asciiTheme="minorHAnsi" w:hAnsiTheme="minorHAnsi" w:cstheme="majorHAnsi"/>
          <w:b/>
          <w:bCs/>
          <w:lang w:val="en-US"/>
        </w:rPr>
        <w:t xml:space="preserve">Adobe 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demonstrate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workflows by utilizing CI/CD pipelines for faster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technical perspectives in customer meetings to align business objectives with technology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best practices and technical guides for integration with </w:t>
      </w:r>
      <w:r>
        <w:rPr>
          <w:rFonts w:asciiTheme="minorHAnsi" w:hAnsiTheme="minorHAnsi" w:cstheme="majorHAnsi"/>
          <w:b/>
          <w:bCs/>
          <w:lang w:val="en-US"/>
        </w:rPr>
        <w:t xml:space="preserve">Adobe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proposed improvements to existing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an SME on </w:t>
      </w:r>
      <w:r>
        <w:rPr>
          <w:rFonts w:asciiTheme="minorHAnsi" w:hAnsiTheme="minorHAnsi" w:cstheme="majorHAnsi"/>
          <w:b/>
          <w:bCs/>
          <w:lang w:val="en-US"/>
        </w:rPr>
        <w:t xml:space="preserve">Adobe Experience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and emerging digital trends.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Adobe 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teams to translate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effective coding practices and </w:t>
      </w:r>
      <w:r>
        <w:rPr>
          <w:rFonts w:asciiTheme="minorHAnsi" w:eastAsia="Times New Roman" w:hAnsiTheme="minorHAnsi" w:cs="Times New Roman"/>
          <w:b/>
          <w:bCs/>
          <w:lang w:val="en-US"/>
        </w:rPr>
        <w:t xml:space="preserve">Adobe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analytics solutions using </w:t>
      </w:r>
      <w:r>
        <w:rPr>
          <w:rFonts w:asciiTheme="minorHAnsi" w:eastAsia="Times New Roman" w:hAnsiTheme="minorHAnsi" w:cs="Times New Roman"/>
          <w:b/>
          <w:bCs/>
          <w:lang w:val="en-US"/>
        </w:rPr>
        <w:t xml:space="preserve">Adobe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drive business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optimization initiatives for web applications, improving loading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for new product developments and upgrades.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and presented solutions to clients and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tools to enhance </w:t>
      </w:r>
      <w:r>
        <w:rPr>
          <w:rFonts w:asciiTheme="minorHAnsi" w:eastAsia="Times New Roman" w:hAnsiTheme="minorHAnsi" w:cs="Times New Roman"/>
          <w:b/>
          <w:bCs/>
          <w:lang w:val="en-US"/>
        </w:rPr>
        <w:t xml:space="preserve">User Experience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via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 maintaining clear code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w:t>
      </w:r>
      <w:r>
        <w:rPr>
          <w:rFonts w:asciiTheme="minorHAnsi" w:eastAsia="Times New Roman" w:hAnsiTheme="minorHAnsi" w:cs="Times New Roman"/>
          <w:b/>
          <w:bCs/>
          <w:lang w:val="en-US"/>
        </w:rPr>
        <w:t xml:space="preserve">Adobe Experience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data integration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increasing overall code quality and team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and maintained high customer satisfaction, receiving positive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w:t>
      </w:r>
      <w:r>
        <w:rPr>
          <w:rFonts w:asciiTheme="minorHAnsi" w:hAnsiTheme="minorHAnsi" w:cstheme="majorHAnsi"/>
          <w:lang w:val="en-US"/>
        </w:rPr>
        <w:t xml:space="preserve">: Adobe Experience Cloud, AEM, Adobe Commerce,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Git, Webpack,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