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Developer with 11+ years of experience in designing and optimizing software solutions. Skilled in Python, Java, C++, and Agile software development, focusing on performance and scalability.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complex project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high-quality code ensuring robustness and scalability through rigorous testing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establishing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enhancing code quality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Quantum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into existing software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performance by diagnosing and resolving critical technical issues promptly,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technical solutions implementation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development processes and technical user guides for increased knowledge sharing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continuous improvement initiatives, incorporating feedback during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sprint retrospectives to enhance project outcomes and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software practices and provided guidance on complex software engineering problems.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automation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software development and deployment pipelines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integrated emerging technologies, maintaining a forward-thinking approach to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business requirement analyses to ensure alignment with project goals and stakeholder expectations.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software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collaborating closely with product teams to align on technical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design patterns and best practices in software implementation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ceremonies, contributed to planning and retrospectives to facilitate continuous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in-depth software documentation and user guides to assist end-users and technical teams in software adoption.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test plans to validate software functionality, focusing on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and optimization of scalable systems, ensuring alignment with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translate business requirements into effective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deployment processes through the introduction of automated CI/CD pipelines, employing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essential software components with a focus on quality and maintainability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legacy systems to enhance performance and reliability,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software deployment, emphasizing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version control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documentation.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software applications, leveraging strong analytical skills to resolve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streamline development processes, contributing to an enhanced workflow and project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testing initiatives, ensuring products met quality standards prior to release with hands-on involvement.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 software development, Software testing, Version control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Quantum engineering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Analysis</w:t>
      </w:r>
      <w:r>
        <w:rPr>
          <w:rFonts w:asciiTheme="minorHAnsi" w:hAnsiTheme="minorHAnsi" w:cstheme="majorHAnsi"/>
          <w:lang w:val="en-US"/>
        </w:rPr>
        <w:t xml:space="preserve">: Software documentation, Application design, Scalability,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Communication</w:t>
      </w:r>
      <w:r>
        <w:rPr>
          <w:rFonts w:asciiTheme="minorHAnsi" w:hAnsiTheme="minorHAnsi" w:cstheme="majorHAnsi"/>
          <w:lang w:val="en-US"/>
        </w:rPr>
        <w:t xml:space="preserve">: Cross-functional collaboration, Technical troubleshooting support, Business requirements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