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SQL Developer with over 11 years of experience in Microsoft SQL Server, SSIS, and data warehousing. Expertise in writing complex SQL queries, performance tuning, and ETL processes to support robust data solutions. Proven ability to collaborate with cross-functional teams to enhance business intelligence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packages for ETL processes, ensuring data integrity for various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warehouse structures to enhance reporting capabilities and support analytics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performance tuning initiatives, optimizing complex SQL queries to improve execution times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to gather requirements and translate them into robust SQL server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to safeguard sensitive data while maintaining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effective troubleshooting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documentation for database processes, enhancing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stored procedures and functions to automate data processing tasks, reducing manual intervention.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Scheduled and monitored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package executions, troubleshooting issues to ensure smooth operation.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database audits for performance and security improvements, successfully reducing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processes for ongoing performance monitoring, contributing to a 20% increase in overall system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complex SQL queries to meet specific data retrieval needs across multiple applications using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packages for data integration and transformation, aligning with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a data warehouse, setting up ETL workflows to enhance data analytics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by implementing indexing strategies and partitioning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training and support to team members on database-related issues, facilitating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effectively with data analysts and software developers to ensure data solutions met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Scrum meetings, contributing to workflow improvements and project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third-party vendors for data source integration, enhancing external reporting options.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SQL queries to support application needs and perform regular database maintenance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projects, ensuring data integrity during the transfer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database-related issues, applying problem-solving skills and analytical thinking.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administration tasks, including backups and recovery procedures using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indexes and performance enhancements to improve data access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delivery of high-quality database solutions, maintaining systems used by over 200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SSIS, Data Warehousing,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SQL Data Warehouse, Database Administration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Tuning</w:t>
      </w:r>
      <w:r>
        <w:rPr>
          <w:rFonts w:asciiTheme="minorHAnsi" w:hAnsiTheme="minorHAnsi" w:cstheme="majorHAnsi"/>
          <w:lang w:val="en-US"/>
        </w:rPr>
        <w:t xml:space="preserve">: Performance Optimization, Indexing, Partitioning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Training</w:t>
      </w:r>
      <w:r>
        <w:rPr>
          <w:rFonts w:asciiTheme="minorHAnsi" w:hAnsiTheme="minorHAnsi" w:cstheme="majorHAnsi"/>
          <w:lang w:val="en-US"/>
        </w:rPr>
        <w:t xml:space="preserve">: Technical Documentation, Database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Agile Development, Cross-Functional Teamwork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