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engineering. Proficient in React, Node.js, JavaScript, Next.js, and cloud environments like AWS. Demonstrated success in building user-centric applications and collaborating in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comprehensive application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technical requirements and deliver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project documentation, ensuring compliance with best practices for maintainability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UI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accessibility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platforms,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promoting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interface troubleshooting, enhancing software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 seamless cloud experience in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improving team efficiency and output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maintain high standards of code quality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user-friendly interfaces and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RESTful API development, ensuring efficient data handling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design reviews for UI components, emphasizing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to align project objectives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gathered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troubleshooting efforts to resolve critical application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development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 repositories and collaboration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to enhance UI/UX through iterative design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software applications to ensure high performance and reliability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 milestones within deadlines, delivering quality solutions to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ECMAScript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Figma, VISX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software development, RESTful API, Software documentation,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UI/UX</w:t>
      </w:r>
      <w:r>
        <w:rPr>
          <w:rFonts w:asciiTheme="minorHAnsi" w:hAnsiTheme="minorHAnsi" w:cstheme="majorHAnsi"/>
          <w:lang w:val="en-US"/>
        </w:rPr>
        <w:t xml:space="preserve">: Visual UI/UX design, Requirements gathering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