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software development, specializing in AWS, Java Spring Boot, React, and Docker. Proven expertise in delivering high-performance solutions with a focus on CI/CD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building RESTful APIs and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cycles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within Agile teams, facilitating scrum ceremonies and driving team engagement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user experience and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acquisition and promoting best practices in full stack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improve code quality and adherence to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reduction in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requirements and collaborated on solution architectures ensuring alignment with client needs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EKS, optimizing resource utilization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and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excellence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creating data access layers, enhancing application data interactions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usability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on best practices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a DevSecOps environment, integrating security practices throughout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refine requirements and develop solutions in a timely manner, improving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testing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and reduced technical debt through refactoring in existing Java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cloud environments,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SQL queries for relational databases, optimizing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consistent delivery of services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completing tasks ahead of deadlines, consistently meeting team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jQuery,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ElasticSearch,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Cucumber,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SonarQube, Fortify,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