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robust applications using C#, ASP.NET Core, and REST APIs. Expertise in financial systems and cloud solutions. Proficient in managing complex release cycles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client-specific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support client onboarding and </w:t>
      </w:r>
      <w:r>
        <w:rPr>
          <w:rFonts w:asciiTheme="minorHAnsi" w:hAnsiTheme="minorHAnsi" w:cstheme="majorHAnsi"/>
          <w:b/>
          <w:bCs/>
          <w:lang w:val="en-US"/>
        </w:rPr>
        <w:t xml:space="preserve">BAU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enhance release processes across multiple environments to ensure consistency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driving continuous improvement for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platform enhancements for profitability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to improve code quality and reduce release cycle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complex release cycles for international banking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client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version control systems such as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core product development by mentoring junior developers and conducting design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software development life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strategies and improve deployment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release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database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retrieval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maintaining documentation and tracking progress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and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perform data migration and integration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resolve bugs and improve application durability.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manual testing procedures to validate software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 Core,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Splunk, PagerDuty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