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Mendix Developer with over 11 years in application development, specializing in low-code, Mendix, and Agile methodologies. Proven track record in building scalable applications for healthcare and behavioral health sectors using microflows and domain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usability and support for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scaling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accommodate growing user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customize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based on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reliability through troubleshooting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implemented QA practices to ensure high-quality deliverables for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processes, contributing to internal knowledge sharing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alignment with team objectives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codebase efficiently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updated knowledge on evolving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capabilities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behavioral health applications, improving client satisfaction and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several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microflows and domain models based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debugging and troubleshooting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resulting in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projects, contributing to daily standups and sprint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documentation for internal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addressing bugs and enhancing system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building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UX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source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code quality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during client presentations, contributing to the demonstration of application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Mendix,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Mendix,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TDD,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