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over 11 years of experience in developing AI-driven applications using Python, PyTorch, and GenAI services. Proven track record in designing scalable ML solutions for healthcare technologies, with a focus on NLP, NLG, and multimodal data analysis.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productionized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Document understanding and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tasks in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enhancing functionalities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production, ensuring they met quality and compliance standards for healthcare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testing and validation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ML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enhanced code integrity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troubleshoot and resolve technical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large-scale data processing and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activities, extracting insights for </w:t>
      </w:r>
      <w:r>
        <w:rPr>
          <w:rFonts w:asciiTheme="minorHAnsi" w:hAnsiTheme="minorHAnsi" w:cstheme="majorHAnsi"/>
          <w:b/>
          <w:bCs/>
          <w:lang w:val="en-US"/>
        </w:rPr>
        <w:t xml:space="preserve">ML systems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communicated implementation details and development processes with cross-functional teams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and compliance of healthcare data by adhering to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quality assurance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driving significant improvements in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ML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innovative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functionalities within healthcare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service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developing features for AI-enhanced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software quality through mentoring of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large data processing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in a fast-paced, Agile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critical integration issues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services, ensuring uptime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refining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prompt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 to optimize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Extracted insights from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the evolution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Document processing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for healthcare applications, focusing on improving data handling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features on time, enhancing product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the quality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15% reduction in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end-user feedback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higher engagement and efficacy.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integrating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libraries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tools into existing applications, improving overall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MATLAB,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Transformers,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OpenAI GPT, Anthropic Claude, Google Gemma, spaCy, NLTK, Hugging Face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ETL</w:t>
      </w:r>
      <w:r>
        <w:rPr>
          <w:rFonts w:asciiTheme="minorHAnsi" w:hAnsiTheme="minorHAnsi" w:cstheme="majorHAnsi"/>
          <w:lang w:val="en-US"/>
        </w:rPr>
        <w:t xml:space="preserve">: Pandas, NumPy, Apache Spark, Kafka, Hadoop,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GitHub Actions,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Selenium, Jest, TDD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