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Machine Learning Engineer with over 11 years of experience in Python, deep learning, and spatial statistics. Proven ability in deploying models for 3D body scan data analysis using PyTorch and AWS.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development of </w:t>
      </w:r>
      <w:r>
        <w:rPr>
          <w:rFonts w:asciiTheme="minorHAnsi" w:hAnsiTheme="minorHAnsi" w:cstheme="majorHAnsi"/>
          <w:b/>
          <w:bCs/>
          <w:lang w:val="en-US"/>
        </w:rPr>
        <w:t xml:space="preserve">machine learning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models for analyzing 3D human body scans leveraging </w:t>
      </w:r>
      <w:r>
        <w:rPr>
          <w:rFonts w:asciiTheme="minorHAnsi" w:hAnsiTheme="minorHAnsi" w:cstheme="majorHAnsi"/>
          <w:b/>
          <w:bCs/>
          <w:lang w:val="en-US"/>
        </w:rPr>
        <w:t xml:space="preserve">PyTorch</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implemented algorithms for feature extraction from mesh data, significantly improving data analysis accuracy.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clinicians to integrate health metrics into predictive models, enhancing user engagement.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statistical validations and A/B tests, optimizing model performance in production environments.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Generated visualizations using </w:t>
      </w:r>
      <w:r>
        <w:rPr>
          <w:rFonts w:asciiTheme="minorHAnsi" w:hAnsiTheme="minorHAnsi" w:cstheme="majorHAnsi"/>
          <w:b/>
          <w:bCs/>
          <w:lang w:val="en-US"/>
        </w:rPr>
        <w:t xml:space="preserve">Matplotlib</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clarify complex analytical results for diverse stakeholders.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team members on best practices in </w:t>
      </w:r>
      <w:r>
        <w:rPr>
          <w:rFonts w:asciiTheme="minorHAnsi" w:hAnsiTheme="minorHAnsi" w:cstheme="majorHAnsi"/>
          <w:b/>
          <w:bCs/>
          <w:lang w:val="en-US"/>
        </w:rPr>
        <w:t xml:space="preserve">deep learning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data handling.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Managed deployment of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containers to streamline application delivery and scalability.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Coordinated cross-team initiatives to innovate solutions in the health and wellness domain, facilitating collaboration.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automated testing pipelines improving our CI/CD processes using </w:t>
      </w:r>
      <w:r>
        <w:rPr>
          <w:rFonts w:asciiTheme="minorHAnsi" w:hAnsiTheme="minorHAnsi" w:cstheme="majorHAnsi"/>
          <w:b/>
          <w:bCs/>
          <w:lang w:val="en-US"/>
        </w:rPr>
        <w:t xml:space="preserve">Jenkins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Git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Streamlined data processing workflows with </w:t>
      </w:r>
      <w:r>
        <w:rPr>
          <w:rFonts w:asciiTheme="minorHAnsi" w:hAnsiTheme="minorHAnsi" w:cstheme="majorHAnsi"/>
          <w:b/>
          <w:bCs/>
          <w:lang w:val="en-US"/>
        </w:rPr>
        <w:t xml:space="preserve">Pandas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NumPy</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increasing efficiency of data handling.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Analyzed complex spatial data, resulting in actionable health insights and enhanced system performance.</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deployed </w:t>
      </w:r>
      <w:r>
        <w:rPr>
          <w:rFonts w:asciiTheme="minorHAnsi" w:eastAsia="Times New Roman" w:hAnsiTheme="minorHAnsi" w:cs="Times New Roman"/>
          <w:b/>
          <w:bCs/>
          <w:lang w:val="en-US"/>
        </w:rPr>
        <w:t xml:space="preserve">machine learning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models for educational technology, focusing on user interaction data.</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Integrated spatial features into predictive models, achieving 15% accuracy improvement in user analytics.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on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best practices in model development and deployment.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data processing pipelines using </w:t>
      </w:r>
      <w:r>
        <w:rPr>
          <w:rFonts w:asciiTheme="minorHAnsi" w:eastAsia="Times New Roman" w:hAnsiTheme="minorHAnsi" w:cs="Times New Roman"/>
          <w:b/>
          <w:bCs/>
          <w:lang w:val="en-US"/>
        </w:rPr>
        <w:t xml:space="preserve">Pandas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enhance training datasets from raw data.</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A/B testing to analyze model effectiveness, optimizing user experience.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software engineers to transform prototypes into scalable architectures in production.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services for data storage and model optimization, improving operational efficiency.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Wrote technical documentation for models and algorithms to support team understanding and future development.</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multiple projects as a </w:t>
      </w:r>
      <w:r>
        <w:rPr>
          <w:rFonts w:asciiTheme="minorHAnsi" w:eastAsia="Times New Roman" w:hAnsiTheme="minorHAnsi" w:cs="Times New Roman"/>
          <w:b/>
          <w:bCs/>
          <w:lang w:val="en-US"/>
        </w:rPr>
        <w:t xml:space="preserve">Data Scientist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data preprocessing and feature engineering.</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w:t>
      </w:r>
      <w:r>
        <w:rPr>
          <w:rFonts w:asciiTheme="minorHAnsi" w:eastAsia="Times New Roman" w:hAnsiTheme="minorHAnsi" w:cs="Times New Roman"/>
          <w:b/>
          <w:bCs/>
          <w:lang w:val="en-US"/>
        </w:rPr>
        <w:t xml:space="preserve">machine learning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models using </w:t>
      </w:r>
      <w:r>
        <w:rPr>
          <w:rFonts w:asciiTheme="minorHAnsi" w:eastAsia="Times New Roman" w:hAnsiTheme="minorHAnsi" w:cs="Times New Roman"/>
          <w:b/>
          <w:bCs/>
          <w:lang w:val="en-US"/>
        </w:rPr>
        <w:t xml:space="preserve">TensorFlow</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early-stage prototypes.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Managed data collection and processing scripts with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high data quality.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in testing and validation of models, driving an 88% accuracy rate in user classification.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transitioning projects to cloud-based solutions, familiarizing with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infrastructure.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Created basic visualizations and reports using </w:t>
      </w:r>
      <w:r>
        <w:rPr>
          <w:rFonts w:asciiTheme="minorHAnsi" w:eastAsia="Times New Roman" w:hAnsiTheme="minorHAnsi" w:cs="Times New Roman"/>
          <w:b/>
          <w:bCs/>
          <w:lang w:val="en-US"/>
        </w:rPr>
        <w:t xml:space="preserve">Tableau</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communicate insights.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Java, 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PyTorch, TensorFlow, Keras, Scikit-learn, SciPy, Pandas, NumPy</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Azure, GCP, Docker, Kubernetes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Processing &amp; Analysis</w:t>
      </w:r>
      <w:r>
        <w:rPr>
          <w:rFonts w:asciiTheme="minorHAnsi" w:hAnsiTheme="minorHAnsi" w:cstheme="majorHAnsi"/>
          <w:lang w:val="en-US"/>
        </w:rPr>
        <w:t xml:space="preserve">: Spatial statistics, Dimensionality reduction, Predictive modeling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Visualization &amp; Reporting</w:t>
      </w:r>
      <w:r>
        <w:rPr>
          <w:rFonts w:asciiTheme="minorHAnsi" w:hAnsiTheme="minorHAnsi" w:cstheme="majorHAnsi"/>
          <w:lang w:val="en-US"/>
        </w:rPr>
        <w:t xml:space="preserve">: Matplotlib, Seaborn, Tableau</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3D Modeling &amp; Geometry</w:t>
      </w:r>
      <w:r>
        <w:rPr>
          <w:rFonts w:asciiTheme="minorHAnsi" w:hAnsiTheme="minorHAnsi" w:cstheme="majorHAnsi"/>
          <w:lang w:val="en-US"/>
        </w:rPr>
        <w:t xml:space="preserve">: Point Clouds, Open3D, Blender, PCL</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