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Learning Experience Developer with 11+ years driving innovative learning solutions using AI, Articulate, NovoEd, HTML/CSS, and JavaScript. Proven ability to prototype, design, and deliver impactful learning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the design of learning solutions, driving significant improvements in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Rapidly prototyped learning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Articulate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NovoEd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validating ideas through experimentation and user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to align projects with business needs, ensuring all learning products meet required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peers on instructional design best practices and new technologies, fostering a culture of experimentation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frameworks and design assets in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scale learning design efforts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learning development projects with a self-directed approach, adapting to shifting priorities and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user testing and feedback processes to refine learning products and maximize learner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web-based tools to create interactive learning experiences tailored to adult learners.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maintain high standards for learning content, ensuring accessibility and effectiveness for all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adult learning theory to design inclusive, impactful, and compliant learning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metrics and analytics to measure learning outcomes, optimizing delivery based on data-driven insights.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design of interactive learning modules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enhanced learner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instructional designers on best practices, enhancing team capabilities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Experimented with no-code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rapid iterations of learning content, improving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subject matter experts to translate complex subjects into accessible, engaging learning experiences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Articulate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performance support materials that leveraged automation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feedback mechanisms for continuous improvement of learning solutions based on learner experiences and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adult learning principles into all designs, ensuring content alignment with business objectives and learner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innovative design ideas, actively contributing to team brainstorming sessions and design workshops.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learning materials and training curriculums as individual deliverables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Articulate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web-based learning solutions, focusing on user experience and accessibility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training content to more modern platforms, ensuring seamless transition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multimedia learning resources incorporating basic animations and interactive elements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Articulate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on project tasks, documenting processes and maintaining a knowledge 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and delivery of 25+ training sessions, gathering participant feedback to inform adjustments.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Learning Technologies</w:t>
      </w:r>
      <w:r>
        <w:rPr>
          <w:rFonts w:asciiTheme="minorHAnsi" w:hAnsiTheme="minorHAnsi" w:cstheme="majorHAnsi"/>
          <w:lang w:val="en-US"/>
        </w:rPr>
        <w:t xml:space="preserve">: AI, Articulate, NovoEd, Axonify, Webflow, Zapier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Adobe XD, InVision, Canva, Sketch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Node.js,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Tools</w:t>
      </w:r>
      <w:r>
        <w:rPr>
          <w:rFonts w:asciiTheme="minorHAnsi" w:hAnsiTheme="minorHAnsi" w:cstheme="majorHAnsi"/>
          <w:lang w:val="en-US"/>
        </w:rPr>
        <w:t xml:space="preserve">: Zapier, Integromat, Airtable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Project Management</w:t>
      </w:r>
      <w:r>
        <w:rPr>
          <w:rFonts w:asciiTheme="minorHAnsi" w:hAnsiTheme="minorHAnsi" w:cstheme="majorHAnsi"/>
          <w:lang w:val="en-US"/>
        </w:rPr>
        <w:t xml:space="preserve">: JIRA, Trello, Slack,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