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developing efficient back-end systems using Ruby on Rails and AWS. Proficient in TypeScript and PostgreSQL, with a strong focus on automation and integrating AI-based tools for rapid deployment.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Operationalized AI-assisted development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established coding conventions for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rapid feature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overall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introduction of efficient git workflows, reducing bottlenecks in our deployment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full-stack features that integrate frontend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to automate deployments, improving release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customers to identify needs and shape solutions that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testing frameworks utilizing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 and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maintain architectural integrity and guide team on complex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optimized vendor relationships for cloud services, ensuring alignment with team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continuous improvement initiatives focusing on code quality, deployment speed, and operational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multiple key features from development to production,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improving team capacity to deliver high-quality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that successfully reduced deployment times from hours to minutes through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applications and streamlined the QA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align on product priorities and technical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performance monitoring and improved application scalability across different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 and implemented improvements that reduced load times by 20%.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customer feedback, enhancing user satisfaction and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suggesting enhancements for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for technical processes and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project goals within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Ruby,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Express, jQuery,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