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Lead Software Engineer with over 11 years of experience in building high-impact IVR solutions and scalable cloud architectures. Proficient in Google Cloud, API development, and AI implementations to enhance customer interactions. Passionate about driving innovation in omnichannel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implementation of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IVR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enhance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resilient customer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proofs-of-concept (POCs) for new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alignment with senior leadership on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Tier 3 support for critical incidents, minimizing downtime and customer impact.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processes to enhance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code quality and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architecture teams to evolve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on technology improvements enhancing system security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design and implement cloud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optimization of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automation scripts for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strategic planning for new product features,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stability for Fortune 100 clients, ensuring robust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contact center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peak performance and reliability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code reviews to uphold coding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services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Express, React,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