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UI and mobile development. Proficient in React, React Native, Node.js, JavaScript, and TypeScript. Proven track record in leading development initiatives and improving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development of comprehensive UI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requirements and deliver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coding standards for better maintainability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by 30% through code refactoring and optimization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application features for both iOS and Android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hosting and management, ensuring high availability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stakeholder meetings for product alignment and feature prioritization, ensuring timely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to continuously enhance user experience and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focusing on component-based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application components, ensuring their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for mobile-first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user needs into technical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 to assist team alignment on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QA processes and improve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software design and architecture as per team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and performance through secure coding practices and optimization.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functionality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integrate RESTful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from monolithic to microservices architecture,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to improve application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retrospectives, contributing to continuous improvement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15% increase in application speed through effective coding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Node.js, Express.js,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Flutter, XCode, Android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