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Development Engineer with over 11 years of experience in building scalable, cloud-native applications. Proficient in Java, Python, AWS, Docker, and Kubernetes. Expert in microservices architecture and AI-assisted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platform services, enhancing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deployment of cloud-native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real-time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flow and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Claude Code for code generation and automated testing, improving development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conduct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elevate engineering practices across the PIPE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enhance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DevOps, facilitating faster and more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technical documentation, ensuring clarity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advanced software engineering concepts, improving team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system performance and reliability, addressing issues proactively to ensure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engineering solutions with business needs and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technical discussions and decision-making regarding system architecture and design patterns.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container-based deployments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software engineering best practices and advancing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automated testing criteria, enhancing production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planning sessions, delivering high-quality solutions to complex problems.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 storage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observability of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translate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implementing improvements in performance and scalability through efficient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management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and infrastructure updates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evolving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timelines and objectives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 and best practices for future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