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developer with over 11 years of experience in building scalable applications. Expertise in Java, React, and Python, with a focus on agile methodologies and team leadership. Proven track record in architecting innovative solutions in healthcare and emergency response.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agile ceremonies including sprint planning and daily scrums to enhance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architecture and guidelines for a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web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team member onboarding, ensuring new hires integrate smoothly into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guide junior developers, enhancing their skills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and track project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meet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and maintain code quality through rigorous testing and code reviews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processing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prioritize development backlogs and refine sprint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to automate deployments and improve release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technical specifications for new features, enhancing product offerings.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Triage support issues, ensuring timely resolution and client satisfaction.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for multiple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growth and team synergy.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APIs, improving system integration and data exchange.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environment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product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design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database migrations and optimizations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MariaDB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maintained quality standards across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maintained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database design and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MariaDB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architectures, improving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basic auto-testing practices to enhance code quality in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direct client interactions to gather feedback and address issues quickly.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test coverage for critical components, greatly reducing bugs in production.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AngularJS,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MariaDB, MongoDB, Solr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Azure DevOps,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Scrum, Agile, RESTful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