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in designing and developing high-quality applications. Proficient in Java, Spring Boot, Microservices, Azure, and Kubernetes, with a passion for modern technology implementations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technical solutions for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scalability and security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 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software engineering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application performance and system reliability through observability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security assessments and mitigate vulnerabilities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maintainable and defect-free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automation testing frameworks into the development process for improved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software engineering communities to explore new technologies and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high-quality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feature development from design to deployment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design decisions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unit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emerging technologies and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DevOps practices for continuous integration and continuous deployment.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effective data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and document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support development iterations and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jQuery,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CI/CD, Maven,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