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 Stack Engineer with over 11 years in developing robust applications using Node.js, React, TypeScript, and AWS. Proven track record in leading teams, overseeing architecture, and enhancing system performance for large-scale systems.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 team of engineers to enhance the </w:t>
      </w:r>
      <w:r>
        <w:rPr>
          <w:rFonts w:asciiTheme="minorHAnsi" w:hAnsiTheme="minorHAnsi" w:cstheme="majorHAnsi"/>
          <w:b/>
          <w:bCs/>
          <w:lang w:val="en-US"/>
        </w:rPr>
        <w:t xml:space="preserve">Medicaid Drug Program (MDP)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architecture and delivery of backend services and APIs in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focusing on scalability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cloud infrastructure automation using </w:t>
      </w:r>
      <w:r>
        <w:rPr>
          <w:rFonts w:asciiTheme="minorHAnsi" w:hAnsiTheme="minorHAnsi" w:cstheme="majorHAnsi"/>
          <w:b/>
          <w:bCs/>
          <w:lang w:val="en-US"/>
        </w:rPr>
        <w:t xml:space="preserve">AWS CDK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CloudFormation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established engineering standards, and enforced best practices for quality assurance.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owners to translate requirements into technical solutions for the MDP.</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Modernized legacy codebase, integrating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r>
        <w:rPr>
          <w:rFonts w:asciiTheme="minorHAnsi" w:hAnsiTheme="minorHAnsi" w:cstheme="majorHAnsi"/>
          <w:b/>
          <w:bCs/>
          <w:lang w:val="en-US"/>
        </w:rPr>
        <w:t xml:space="preserve">Hibernate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new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components for seamless operation.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monitoring and observability practices for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 enhancing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Guided the team in debugging production issues, driving root cause analysis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providing performance feedback and technical direction for their growth.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cross-team collaboration with platform and DevSecOps teams for effective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release cycles, ensuring timely deployment of features and updates to the MDP system.</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incorporating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communication.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and innovative coding techniques in a collaborative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testing and automation strategies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code quality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cloud services in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application hosting, improving deployment speed and application scaling.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Upgraded legacy systems with modern standards, employing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Hibernate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interface enhancements and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optimize UI responsiveness and performance using best practices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decision-making for new features, ensuring alignment with client requirements and system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processes and code to maintain clear communication within the team and for future reference.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user-facing features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ensured seamless integration with backend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full software development life cycle, focusing on component design and testing with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systems, troubleshooting issues and providing enhancements as required for optimal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convert them into technical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automated testing and deployment.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on multiple projects, achieving a 98% satisfaction score based on client feedback.</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Java,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Angular, Hibernate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AWS CDK, CloudFormation,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Cypress, JUnit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CI/CD, REST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