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frontend engineer with 11+ years of experience in designing scalable applications. Proficient in React, Next.js, TypeScript, GraphQL, and Docker, with extensive knowledge in cloud architectures and microservices.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scalable frontend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Kubernetes Service.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web applications and define frontend architecture standards for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frontend deployments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Azure DevOps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frontend testing methodologies,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discussions and workshops with stakeholders to define project scopes and technical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Emphasize web accessibility best practices and performance optimization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backend and design teams to align on API integrations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implementation of frontend testing frameworks to ensure high-quality deliverables and fast iteration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and enforce code quality standards, facilitating regular code reviews for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Liaise with clients as a technical representative to ensure solutions meet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team capabilities through knowledge-sharing initiatives and professional development sessions.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rich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microservices architecture, improving application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full lifecycle of frontend features, from design to maintenance, collaborating with UX/UI designers and backend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web development tools, enhancing team output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dynamic data fetching and real-time updates, significantly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participated in code review processes, fostering a quality-driven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reusable component libraries, ensuring consistency across multiple projects and improving development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improvements focusing on CI/CD workflows and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frontend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internal applications and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engaging web applications with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 to modern frameworks, enhancing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testing solutions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optimizing existing services for improved load times and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knowledge-sharing sessions, presenting new tools and technologies to elevate overall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PHP,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Playwright, Jest,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Terraform,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Microservices, Web Accessibility, Content Management Systems, Performance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Quality Assurance, Software Testing, Continuous Delivery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