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Front-End Engineer with over 11 years in developing user-centric web applications. Skilled in React, TypeScript, JavaScript, and modern CI/CD methodologies. Expertise in crafting intuitive interfaces and implementing AI-driven solutions for large enterprises.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user-facing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deliver AI-integrated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 teams to enhance user experience and accessibility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feedback to maintain high interface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modern tools and libraries such as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improve web performance metrics, ensuring responsive designs for global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closely with product managers to define features and deliver innovative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AI coding tools (e.g., Cursor) to boost development efficiency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user testing sessions and incorporate feedback for product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cross-functional collaboration to align on project goals and deliverables.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complex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create responsive designs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 and improve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offering constructive feedback to enhance codebase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implementing caching strategies and reducing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technical solutions to stakeholders, aligning product goals with user-centric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a SaaS product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team setting.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web applications by refactoring code for improved performance and readability.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develop stories based on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bug fixes and maintenance, ensuring continuity of existing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improved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and integration tests to maintain software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Build Tools</w:t>
      </w:r>
      <w:r>
        <w:rPr>
          <w:rFonts w:asciiTheme="minorHAnsi" w:hAnsiTheme="minorHAnsi" w:cstheme="majorHAnsi"/>
          <w:lang w:val="en-US"/>
        </w:rPr>
        <w:t xml:space="preserve">: Git, Jest, Webpack,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HTML5, CSS3, Sass,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AI Coding Tools, Figma,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