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scalable automation solutions. Proficient in TypeScript, PostgreSQL, and API development, with strong leadership skills in technical team management and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team of three engineers in developing automation frameworks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operational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engineering work across business functions, aligning with customer reporting and implementation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maintain high engineering standards to ensure quality in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stakeholders to translate business requirements into effective technical solutions and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optimize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for performance and scalability in high-load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develop, and maintain robust API services to support provider integrations and operational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best practices for testing and deployment processes to enhance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opportunities for efficiency through automation and innovative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grow junior engineers while fostering collaborative problem-solving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cross-departmental communication to prioritize and deliver on business objectives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support during customer implementation projects with expert guidance.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automation solutions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increased platform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while implementing RESTful APIs for seamless integration in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align project deliverables with business requirements and customer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optimized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focusing on schema design and performance tuning.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automation scripts and solutions using major RPA frameworks to streamline operational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best practices and maintain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deployment and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customer reporting systems to deliver actionable insights for internal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web applications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customer needs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ensure reliable data access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while ensuring data integrity and security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RESTful API development, ensuring efficient communication between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to ensure application performance and security standards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leading to a 30% improvement in data processing efficiency.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Go,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RPA,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DevOps,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Code Reviews, Testing,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