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building scalable data architectures. Proficient in SQL, Databricks, Azure, and Cognos. Expert in data integration, data quality management,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Spearheading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 and architecture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data architecture initiatives to improve </w:t>
      </w:r>
      <w:r>
        <w:rPr>
          <w:rFonts w:asciiTheme="minorHAnsi" w:hAnsiTheme="minorHAnsi" w:cstheme="majorHAnsi"/>
          <w:b/>
          <w:bCs/>
          <w:lang w:val="en-US"/>
        </w:rPr>
        <w:t xml:space="preserve">data quality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implementing BI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Cognos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for effective project stakeholder communication and requirements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data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scalable ETL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Evaluating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services for improved performance and streamlined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rigorous </w:t>
      </w:r>
      <w:r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resolve data system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Automating data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streamlining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clear software documentation to maintain transparency in code and system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Overseeing code reviews and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Fostering a high-performance engineering culture through motivation and leadership.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ingestion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DataStage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migration and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requirements into technical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logical data models for reporting frameworks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Cognos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by applying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tuning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for iterative development and deployment of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large datasets to extract insights and identify trends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integrations for various data sources to drive analytics and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multidisciplinary teams to deliver 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checks to enhance several data processing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clean coding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R, Scala,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Data Modeling, Data Architecture, NoSQL, Outlier Detection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Databricks, Kafka,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 &amp; Analytics</w:t>
      </w:r>
      <w:r>
        <w:rPr>
          <w:rFonts w:asciiTheme="minorHAnsi" w:hAnsiTheme="minorHAnsi" w:cstheme="majorHAnsi"/>
          <w:lang w:val="en-US"/>
        </w:rPr>
        <w:t xml:space="preserve">: Cognos, Tableau, Data Visualization, DataStage, Thoughtspot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Project Management</w:t>
      </w:r>
      <w:r>
        <w:rPr>
          <w:rFonts w:asciiTheme="minorHAnsi" w:hAnsiTheme="minorHAnsi" w:cstheme="majorHAnsi"/>
          <w:lang w:val="en-US"/>
        </w:rPr>
        <w:t xml:space="preserve">: GitHub, Jira, Confluence,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Performance Tools</w:t>
      </w:r>
      <w:r>
        <w:rPr>
          <w:rFonts w:asciiTheme="minorHAnsi" w:hAnsiTheme="minorHAnsi" w:cstheme="majorHAnsi"/>
          <w:lang w:val="en-US"/>
        </w:rPr>
        <w:t xml:space="preserve">: Automation, Performance Monitoring, APIs, Apache Hive, Spark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