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Engineer with over 11 years of experience specializing in AWS, SQL, and data warehousing solutions. Proven track record in building scalable data applications and ensuring data quality through systematic engineering practices and CI/CD methodologies. Currently focused on enterprise-level analytics and automation.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for enterprise-level data projects utilizing </w:t>
      </w:r>
      <w:r>
        <w:rPr>
          <w:rFonts w:asciiTheme="minorHAnsi" w:hAnsiTheme="minorHAnsi" w:cstheme="majorHAnsi"/>
          <w:b/>
          <w:bCs/>
          <w:lang w:val="en-US"/>
        </w:rPr>
        <w:t xml:space="preserve">AWS Redshift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implement scalable data pipelines ensuring high data quality with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testing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team members through code reviews, pair programming, and hands-on technical guidance.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across teams to streamline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 leveraging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extend data models to enhance analytics capabilities for business intelligence tools such as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automated testing frameworks to ensure data accuracy and integrity during deployment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deployment pipelines and troubleshoot data-related issues, improving pipeline performance by 20%.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data governance standards for data storage and integration, aligning with organizational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solutions using </w:t>
      </w:r>
      <w:r>
        <w:rPr>
          <w:rFonts w:asciiTheme="minorHAnsi" w:hAnsiTheme="minorHAnsi" w:cstheme="majorHAnsi"/>
          <w:b/>
          <w:bCs/>
          <w:lang w:val="en-US"/>
        </w:rPr>
        <w:t xml:space="preserve">Apache 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orchestration of data workflows and batch jobs.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performance tuning for large-scale databases, achieving a 30% improvement in query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critical data analysis to support decision-making, successfully resolving issues impacting reporting integrity.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data integration projects, managing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 and enhancing data accessibility for operational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and database designs for complex datasets, improving reporting speed and accuracy.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knowledge of </w:t>
      </w:r>
      <w:r>
        <w:rPr>
          <w:rFonts w:asciiTheme="minorHAnsi" w:eastAsia="Times New Roman" w:hAnsiTheme="minorHAnsi" w:cs="Times New Roman"/>
          <w:b/>
          <w:bCs/>
          <w:lang w:val="en-US"/>
        </w:rPr>
        <w:t xml:space="preserve">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and modern data practices across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built ETL processes using </w:t>
      </w:r>
      <w:r>
        <w:rPr>
          <w:rFonts w:asciiTheme="minorHAnsi" w:eastAsia="Times New Roman" w:hAnsiTheme="minorHAnsi" w:cs="Times New Roman"/>
          <w:b/>
          <w:bCs/>
          <w:lang w:val="en-US"/>
        </w:rPr>
        <w:t xml:space="preserve">Informatica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establishing a robust data pipeline for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data warehousing strategies with innovative schema designs, utilizing both snowflake and star patterns.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architecture discussions to align data solutions with business needs and technical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testing procedures ensuring clean deployments and high data quality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scientists to refine data models that significantly enhanced decision-making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data handling applications, focusing on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performance and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using best practices in data engineering, improving system efficiency and support.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data migrations and ensured compatibility across platforms, utilizing advanced SQL methodologies.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data pipelines for reporting and analytics, leveraging cloud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on data projects, providing technical insights and support.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existing systems through hands-on coding and contributed to uptime metrics, achieving a 95% SLA compliance.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Git, GitHub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Warehousing &amp; Analytics</w:t>
      </w:r>
      <w:r>
        <w:rPr>
          <w:rFonts w:asciiTheme="minorHAnsi" w:hAnsiTheme="minorHAnsi" w:cstheme="majorHAnsi"/>
          <w:lang w:val="en-US"/>
        </w:rPr>
        <w:t xml:space="preserve">: Redshift, Snowflake, DBT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Apache Airflow, Informatica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Tableau, Power BI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Automated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