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scalable back-end solutions. Proficient in Node.js, C#/.NET, and cloud technologies like Azure and Docker. Focused on DevSecOps practices and automation to enhance system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back-end cloud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mid-level and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the </w:t>
      </w:r>
      <w:r>
        <w:rPr>
          <w:rFonts w:asciiTheme="minorHAnsi" w:hAnsiTheme="minorHAnsi" w:cstheme="majorHAnsi"/>
          <w:b/>
          <w:bCs/>
          <w:lang w:val="en-US"/>
        </w:rPr>
        <w:t xml:space="preserve">CICD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implementations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implement,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enhance solutions for both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ensuring data integrity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ensure seamless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high-velocity traffic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</w:t>
      </w:r>
      <w:r>
        <w:rPr>
          <w:rFonts w:asciiTheme="minorHAnsi" w:hAnsiTheme="minorHAnsi" w:cstheme="majorHAnsi"/>
          <w:b/>
          <w:bCs/>
          <w:lang w:val="en-US"/>
        </w:rPr>
        <w:t xml:space="preserve">FinOps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initiatives across cloud deployments to control costs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thorough testing and code reviews to ensure high-quality deliverables with minimal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effectively with stakeholders to tailor project goals and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quality and collaboration 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developing, shipping, and running applications in isolated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database systems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story development and system architecture planning for new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 to ensure system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requirements, ensuring high code quality through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solutions,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implementation strategies and project timeliness.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to optimize backend platform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internal CI/CD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C#/.NET,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ASP.NET,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GCP, Docker, Kubernetes, CICD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Prometheus, Grafana,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Authentication</w:t>
      </w:r>
      <w:r>
        <w:rPr>
          <w:rFonts w:asciiTheme="minorHAnsi" w:hAnsiTheme="minorHAnsi" w:cstheme="majorHAnsi"/>
          <w:lang w:val="en-US"/>
        </w:rPr>
        <w:t xml:space="preserve">: OAuth, JWT, SAML 2.0, OpenID Connect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