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Java Developer with over 11 years of experience specializing in Java, TypeScript, Spring Framework, and RESTful web services. Expert in developing high-performance applications in Agile environments, emphasizing security and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applications, ensuring high performance and responsiveness while leading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 to enhance application functionality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maintain code quality,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comprehensive debugging and troubleshooting efforts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ship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continuous delivery practices into the development pipeline, utilizing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streamlined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the Application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troubleshooting support, resolving critical issues to maintain software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JDBC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relational database communication, ensuring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sprint planning and reviews to align development goals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 components, enhancing user experience and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improving bug detection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optimization of SQL queries for relational databases,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ensuring adherence to best practices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enhancing team communication and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services, ensuring compliance with security standards and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reliability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define project requirements, ensuring technical feasibility of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through troubleshooting and bug fixing, enhancing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interactions and optimize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code reviews, ensuring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MVC, React, AngularJS,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CSS, HTML5, RESTful, SOAP, UI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Oracle, JDBC, Stored Procedures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Continuous Delivery,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SVN, Git, Agile, CompTIA Security+, Design Patterns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