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backend developer with over 11 years of experience in building robust, scalable solutions. Proficient in Java, Spring Boot, and RESTful APIs, with a strong focus on security and performance optimization.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secure and scalable </w:t>
      </w:r>
      <w:r>
        <w:rPr>
          <w:rFonts w:asciiTheme="minorHAnsi" w:hAnsiTheme="minorHAnsi" w:cstheme="majorHAnsi"/>
          <w:b/>
          <w:bCs/>
          <w:lang w:val="en-US"/>
        </w:rPr>
        <w:t xml:space="preserve">REST APIs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using </w:t>
      </w:r>
      <w:r>
        <w:rPr>
          <w:rFonts w:asciiTheme="minorHAnsi" w:hAnsiTheme="minorHAnsi" w:cstheme="majorHAnsi"/>
          <w:b/>
          <w:bCs/>
          <w:lang w:val="en-US"/>
        </w:rPr>
        <w:t xml:space="preserve">Java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Spring Boot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financial services.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architectural decisions on microservice design, enhancing deployment efficiency and performance metrics.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</w:t>
      </w:r>
      <w:r>
        <w:rPr>
          <w:rFonts w:asciiTheme="minorHAnsi" w:hAnsiTheme="minorHAnsi" w:cstheme="majorHAnsi"/>
          <w:b/>
          <w:bCs/>
          <w:lang w:val="en-US"/>
        </w:rPr>
        <w:t xml:space="preserve">TDD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methodologies, achieving near 100% unit test coverage and reducing production bugs.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Optimized microservices for performance, applying best practices for error handling and </w:t>
      </w:r>
      <w:r>
        <w:rPr>
          <w:rFonts w:asciiTheme="minorHAnsi" w:hAnsiTheme="minorHAnsi" w:cstheme="majorHAnsi"/>
          <w:b/>
          <w:bCs/>
          <w:lang w:val="en-US"/>
        </w:rPr>
        <w:t xml:space="preserve">logging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using </w:t>
      </w:r>
      <w:r>
        <w:rPr>
          <w:rFonts w:asciiTheme="minorHAnsi" w:hAnsiTheme="minorHAnsi" w:cstheme="majorHAnsi"/>
          <w:b/>
          <w:bCs/>
          <w:lang w:val="en-US"/>
        </w:rPr>
        <w:t xml:space="preserve">OpenAPI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in </w:t>
      </w:r>
      <w:r>
        <w:rPr>
          <w:rFonts w:asciiTheme="minorHAnsi" w:hAnsiTheme="minorHAnsi" w:cstheme="majorHAnsi"/>
          <w:b/>
          <w:bCs/>
          <w:lang w:val="en-US"/>
        </w:rPr>
        <w:t xml:space="preserve">Agile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settings to ensure high-quality deliverables and seamless integration.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efficient database solutions using </w:t>
      </w:r>
      <w:r>
        <w:rPr>
          <w:rFonts w:asciiTheme="minorHAnsi" w:hAnsiTheme="minorHAnsi" w:cstheme="majorHAnsi"/>
          <w:b/>
          <w:bCs/>
          <w:lang w:val="en-US"/>
        </w:rPr>
        <w:t xml:space="preserve">PostgreSQL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MongoDB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optimizing queries by 30%.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Coached junior developers on </w:t>
      </w:r>
      <w:r>
        <w:rPr>
          <w:rFonts w:asciiTheme="minorHAnsi" w:hAnsiTheme="minorHAnsi" w:cstheme="majorHAnsi"/>
          <w:b/>
          <w:bCs/>
          <w:lang w:val="en-US"/>
        </w:rPr>
        <w:t xml:space="preserve">Spring Security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API versioning standards, strengthening team expertise.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Instituted CI/CD practices utilizing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enabling faster deployment cycles.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Drove documentation efforts for API contracts, enhancing team efficiency with </w:t>
      </w:r>
      <w:r>
        <w:rPr>
          <w:rFonts w:asciiTheme="minorHAnsi" w:hAnsiTheme="minorHAnsi" w:cstheme="majorHAnsi"/>
          <w:b/>
          <w:bCs/>
          <w:lang w:val="en-US"/>
        </w:rPr>
        <w:t xml:space="preserve">Swagger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annotations.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Facilitated architecture reviews that promoted adherence to clean code practices across the platform.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Proposed and implemented technical improvements leading to a 15% increase in system reliability.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key components of financial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frameworks.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in agile teams, taking ownership of features and mentoring junior developers on best practices.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Created and consumed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REST APIs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adherence to security standards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OAuth2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JWT.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Integrated NoSQL databases like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into applications to meet evolving storage requirements.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code reviews and provided constructive feedback, fostering a culture of quality and continuous improvement.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testing frameworks, ensuring rigorous testing and reducing production incidents.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Worked closely with DevOps teams to streamline CI/CD pipelines, deploying applications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containers.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architectural discussions, contributing to the evolution of software design.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essential backend features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various client projects, focusing on performance and security.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Partnered with teams to transition legacy systems to microservices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Hibernate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Optimized database queries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performance by 20% overall.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Ensured code quality through thorough testing and documentation practices, following industry standards.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cross-disciplinary teams to meet project requirements and deadlines.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legacy system migrations, leveraging Agile methodologies to maintain business continuity.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SQL, JavaScript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Spring Boot, Spring MVC, Spring Security, Hibernate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Docker, CI/CD, AWS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PostgreSQL, MySQL, MongoDB, Oracle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OpenAPI, Swagger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TDD, JUnit, Mockito, Integration Testing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