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professional experience in developing scalable applications using PHP, Laravel, MySQL, and React. Proven expertise in the full software development lifecycle, optimizing database performance, and implementing secure coding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core features for Merchant Central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impacting merchant onboarding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enhance data retrieval speed and application performance in high-traffic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and improving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promote best practices in software development and ensure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extensive unit, integration, and end-to-end tests to validate functionality and enhance reliability of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application architecture and decision-making processes, maintaining clear workflows and critical business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SRE and QA teams to monitor software observability and resilience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software incidents, conducting root cause analysis and implementing long-term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standards and development practices for high-quality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continuous improvement of agile development processes, ensuring efficient and effective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user requirements and translate them into technical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secure coding and performance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unit and integration tests to enhance code quality and reduce regression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ceremonies, actively contributing to sprint planning and retrospectives to improve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tools, reducing release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 internal tool that 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session management and improved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modernizing the technology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rigorous testing practices, minimizing bugs and ensuring timely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applications by troubleshooting issues and performing root cause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 with an emphasis on delivering high-quality code, achieving over 99% unit test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SCSS,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CI/CD,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Agile, Scrum, SaaS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