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experience, specializing in Python, Linux, and infrastructure automation. Proficient with CI/CD practices and bare-metal environments, enhancing operational excellence in large-scale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reliability and performance in </w:t>
      </w:r>
      <w:r>
        <w:rPr>
          <w:rFonts w:asciiTheme="minorHAnsi" w:hAnsiTheme="minorHAnsi" w:cstheme="majorHAnsi"/>
          <w:b/>
          <w:bCs/>
          <w:lang w:val="en-US"/>
        </w:rPr>
        <w:t xml:space="preserve">bare-metal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automated tools for hardware provisioning and testing, improving resource utilization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design </w:t>
      </w:r>
      <w:r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software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for seamless operation of hardware management protocols, ensuring efficient server boot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monitoring solutions to track system health and performance metrics across large fleets.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lifecycle management processes, utilizing </w:t>
      </w:r>
      <w:r>
        <w:rPr>
          <w:rFonts w:asciiTheme="minorHAnsi" w:hAnsiTheme="minorHAnsi" w:cstheme="majorHAnsi"/>
          <w:b/>
          <w:bCs/>
          <w:lang w:val="en-US"/>
        </w:rPr>
        <w:t xml:space="preserve">NoSQL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 for orchestration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Composed clear technical documentation to promote operational excellence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to optimize automation processes, reducing manual intervention by up to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Interface with </w:t>
      </w:r>
      <w:r>
        <w:rPr>
          <w:rFonts w:asciiTheme="minorHAnsi" w:hAnsiTheme="minorHAnsi" w:cstheme="majorHAnsi"/>
          <w:b/>
          <w:bCs/>
          <w:lang w:val="en-US"/>
        </w:rPr>
        <w:t xml:space="preserve">BMC controllers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hardware interactions, enhancing automation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</w:t>
      </w:r>
      <w:r>
        <w:rPr>
          <w:rFonts w:asciiTheme="minorHAnsi" w:hAnsiTheme="minorHAnsi" w:cstheme="majorHAnsi"/>
          <w:b/>
          <w:bCs/>
          <w:lang w:val="en-US"/>
        </w:rPr>
        <w:t xml:space="preserve">ARM64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architectures in production, ensuring compatibility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to ensure software robustness and scalability. 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hardware provisioning tasks, reducing deployment time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scripting and best practices for infrastructure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networking teams to configure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IPv4/IPv6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optimal server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to ensure the reliability of provisioning scripts and infrastructure code.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for deploying infrastructure-focused applications and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Interfaced with hardware management interfaces to troubleshoot and resolve server issues efficiently.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 stores for managing state data, improving system orchestration.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open-source projects focused on infrastructure automation, enhancing community resources.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tools for automating deployment and configuration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bare-metal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networking solutions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DHCP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efficient resource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performance optimization of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low-level hardware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infrastructure and performed upgrades to ensure compatibility with modern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improve system efficiency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system documentation, improving team understanding and onboarding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&amp; Automation</w:t>
      </w:r>
      <w:r>
        <w:rPr>
          <w:rFonts w:asciiTheme="minorHAnsi" w:hAnsiTheme="minorHAnsi" w:cstheme="majorHAnsi"/>
          <w:lang w:val="en-US"/>
        </w:rPr>
        <w:t xml:space="preserve">: CI/CD, Infrastructure as Code, Bare-metal provisioning, Automation tooling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</w:t>
      </w:r>
      <w:r>
        <w:rPr>
          <w:rFonts w:asciiTheme="minorHAnsi" w:hAnsiTheme="minorHAnsi" w:cstheme="majorHAnsi"/>
          <w:lang w:val="en-US"/>
        </w:rPr>
        <w:t xml:space="preserve">: IPv4, IPv6, DHCP, DNS, PXE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IPMI, BMC controllers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