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over 11 years of experience in data integration and ETL solutions. Skilled in Python, SQL, and cloud infrastructure implementations. Proven expertise in DBT, HVR, and optimizing data pipelines for scalable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data integration solutions with </w:t>
      </w:r>
      <w:r>
        <w:rPr>
          <w:rFonts w:asciiTheme="minorHAnsi" w:hAnsiTheme="minorHAnsi" w:cstheme="majorHAnsi"/>
          <w:b/>
          <w:bCs/>
          <w:lang w:val="en-US"/>
        </w:rPr>
        <w:t xml:space="preserve">HVR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pipeline builds.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requirements analysis and design for cloud data models utilizing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ETL processes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data flow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junior engineers in best practices for data engineering and pipeline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unit testing and performance tuning of data workflows to enhance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reusable components and standards for integration projects across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across teams to ensure data quality and compliance with business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documentation for data processes including validation and verification criteria.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automation for data process maintenance and monitoring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the deployment of data applications on cloud infrastructure ensuring robustness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Assess and refine data ingestion processes, integrating various data sources seamlessly.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 pipelines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processing times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effective solutions for data management issues.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ETL processes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data integration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validation strategies ensuring high-quality outputs in all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optimized data models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meet evolving business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for automating administrative tasks, increasing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extensive testing on data systems, ensuring reliable and accurate data output.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contributing to technology choices with cloud considerations.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features in data management systems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processes to upgrade legacy systems to contemporary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w:t>
      </w:r>
      <w:r>
        <w:rPr>
          <w:rFonts w:asciiTheme="minorHAnsi" w:eastAsia="Times New Roman" w:hAnsiTheme="minorHAnsi" w:cs="Times New Roman"/>
          <w:b/>
          <w:bCs/>
          <w:lang w:val="en-US"/>
        </w:rPr>
        <w:t xml:space="preserve">ETL frameworks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data ingestion.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databases for performance using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pair programming, fostering a collaborative coding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projects with measurable outcomes, improving data processing capabilities by 15%.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Integration &amp; ETL Tools</w:t>
      </w:r>
      <w:r>
        <w:rPr>
          <w:rFonts w:asciiTheme="minorHAnsi" w:hAnsiTheme="minorHAnsi" w:cstheme="majorHAnsi"/>
          <w:lang w:val="en-US"/>
        </w:rPr>
        <w:t xml:space="preserve">: DBT, HVR, Apache NiFi, Talend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 &amp; Infrastructure</w:t>
      </w:r>
      <w:r>
        <w:rPr>
          <w:rFonts w:asciiTheme="minorHAnsi" w:hAnsiTheme="minorHAnsi" w:cstheme="majorHAnsi"/>
          <w:lang w:val="en-US"/>
        </w:rPr>
        <w:t xml:space="preserve">: AWS, Azure, Google Cloud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 Warehousing</w:t>
      </w:r>
      <w:r>
        <w:rPr>
          <w:rFonts w:asciiTheme="minorHAnsi" w:hAnsiTheme="minorHAnsi" w:cstheme="majorHAnsi"/>
          <w:lang w:val="en-US"/>
        </w:rPr>
        <w:t xml:space="preserve">: PostgreSQL, Oracle,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&amp; CI/CD</w:t>
      </w:r>
      <w:r>
        <w:rPr>
          <w:rFonts w:asciiTheme="minorHAnsi" w:hAnsiTheme="minorHAnsi" w:cstheme="majorHAnsi"/>
          <w:lang w:val="en-US"/>
        </w:rPr>
        <w:t xml:space="preserve">: Docker, Kubernetes, Jenkins,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Validation Tools</w:t>
      </w:r>
      <w:r>
        <w:rPr>
          <w:rFonts w:asciiTheme="minorHAnsi" w:hAnsiTheme="minorHAnsi" w:cstheme="majorHAnsi"/>
          <w:lang w:val="en-US"/>
        </w:rPr>
        <w:t xml:space="preserve">: pytest, Jupyter, Postman,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