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Data Scientist with over 11 years of experience specializing in data analysis, machine learning, and performance marketing. Proficient in Python, SQL, and data visualization tools like Tableau. Seeking opportunities to leverage advanced analytics for revenue growth in mobile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UA team, aligning marketing strategies with data-driven insights using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LTV forecasting models, optimizing user acquisition strategies with predictive analytics.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complex data pipelines utilizing </w:t>
      </w:r>
      <w:r>
        <w:rPr>
          <w:rFonts w:asciiTheme="minorHAnsi" w:hAnsiTheme="minorHAnsi" w:cstheme="majorHAnsi"/>
          <w:b/>
          <w:bCs/>
          <w:lang w:val="en-US"/>
        </w:rPr>
        <w:t xml:space="preserve">Apache 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real-time data processing and analysis.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machine learning models for user behavior analysis, increasing revenue generation by identifying under-utilized signals.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Communicated technical findings to non-technical stakeholders, enhancing understanding of data insights and influences.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initiatives to improve data accuracy, resulting in more precise marketing performance forecasts.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dashboards in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better visualization of marketing metrics and KPIs for team use.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regular performance marketing audits, aligning campaign strategies using statistical data.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data analysts in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science tasks, improving team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timely data processing for strategic decision-making through robust ETL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Staying updated with the latest trends in marketing analytics, promoting innovative approaches to improve performance.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user engagement data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identify trends and optimize marketing campaigns.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on advanced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techniques for data analysis and visualization.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forecasting models predicting user LTV, contributing to user acquisition budgeting.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create executive-level performance reports for marketing efficacy assessment.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developers to enhance data collection processes within mobile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Presented data findings to stakeholders, driving data-focused marketing strategies based on insights.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data pipelines using </w:t>
      </w:r>
      <w:r>
        <w:rPr>
          <w:rFonts w:asciiTheme="minorHAnsi" w:eastAsia="Times New Roman" w:hAnsiTheme="minorHAnsi" w:cs="Times New Roman"/>
          <w:b/>
          <w:bCs/>
          <w:lang w:val="en-US"/>
        </w:rPr>
        <w:t xml:space="preserve">Airflow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efficiency and accuracy in data processing.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A/B testing analysis to refine user acquisition channels and enhance conversion rates.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analysis techniques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project goals and deliverables.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for data ingestion and reporting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creation of internal data visualization tools using </w:t>
      </w:r>
      <w:r>
        <w:rPr>
          <w:rFonts w:asciiTheme="minorHAnsi" w:eastAsia="Times New Roman" w:hAnsiTheme="minorHAnsi" w:cs="Times New Roman"/>
          <w:b/>
          <w:bCs/>
          <w:lang w:val="en-US"/>
        </w:rPr>
        <w:t xml:space="preserve">Matplotlib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team analysis.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for data insights.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user research and testing, integrating findings into system design.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an overhaul of existing data configurations, ensuring a 100% increase in processing accuracy.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R,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Analysis &amp; Machine Learning</w:t>
      </w:r>
      <w:r>
        <w:rPr>
          <w:rFonts w:asciiTheme="minorHAnsi" w:hAnsiTheme="minorHAnsi" w:cstheme="majorHAnsi"/>
          <w:lang w:val="en-US"/>
        </w:rPr>
        <w:t xml:space="preserve">: Machine Learning, Statistical Analysis, Predictive Modeling, LTV Prediction, Time Series Analysis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Visualization Tools</w:t>
      </w:r>
      <w:r>
        <w:rPr>
          <w:rFonts w:asciiTheme="minorHAnsi" w:hAnsiTheme="minorHAnsi" w:cstheme="majorHAnsi"/>
          <w:lang w:val="en-US"/>
        </w:rPr>
        <w:t xml:space="preserve">: Tableau, Power BI, Matplotlib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Pipeline &amp; ETL</w:t>
      </w:r>
      <w:r>
        <w:rPr>
          <w:rFonts w:asciiTheme="minorHAnsi" w:hAnsiTheme="minorHAnsi" w:cstheme="majorHAnsi"/>
          <w:lang w:val="en-US"/>
        </w:rPr>
        <w:t xml:space="preserve">: Apache Spark, Pandas, Airflow</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&amp; Communication</w:t>
      </w:r>
      <w:r>
        <w:rPr>
          <w:rFonts w:asciiTheme="minorHAnsi" w:hAnsiTheme="minorHAnsi" w:cstheme="majorHAnsi"/>
          <w:lang w:val="en-US"/>
        </w:rPr>
        <w:t xml:space="preserve">: JIRA, Confluence, Slack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