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engineer with over 11 years of experience specializing in GCP, AI, machine learning, and cloud architecture. Proven track record in leading technical initiatives, designing scalable systems, and implementing secure solutions using BigQuery and Vertex AI.</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design for scalable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across federal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secure, cloud-native applications integrating </w:t>
      </w:r>
      <w:r>
        <w:rPr>
          <w:rFonts w:asciiTheme="minorHAnsi" w:hAnsiTheme="minorHAnsi" w:cstheme="majorHAnsi"/>
          <w:b/>
          <w:bCs/>
          <w:lang w:val="en-US"/>
        </w:rPr>
        <w:t xml:space="preserve">Google's Gemini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Vertex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rapidly prototype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and Proofs of Concept (PoCs).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cloud architecture and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workshops as a Subject Matter Expert (SME) for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data pipelines utilizing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technologies for predictive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pre-sales technical engagements to align federal pursuits with emerging market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end-to-end lifecycle of innovative solutions, ensuring compliance with </w:t>
      </w:r>
      <w:r>
        <w:rPr>
          <w:rFonts w:asciiTheme="minorHAnsi" w:hAnsiTheme="minorHAnsi" w:cstheme="majorHAnsi"/>
          <w:b/>
          <w:bCs/>
          <w:lang w:val="en-US"/>
        </w:rPr>
        <w:t xml:space="preserve">FedRAMP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implement new technologies to enhance data security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hands-on code reviews to ensure quality and security of cloud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business units to align technical vision with strategic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cloud solutions on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security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and pipelines utilizing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Beam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to enhance team productivity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architectural discussions to refine system design and enhance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effective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several project components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orchestration.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deployments and infrastructure provisioning.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tuning and optimization of existing applications to meet client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perform system migrations and upgrades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the integration of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enhancing functionality and data exchange.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QA testing, ensuring the deployment of stable releases and bug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designs and user guides for clarity and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response time by optimizing database queries and application logic.</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Go,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Cloud ML Engine, Apache Beam,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Kubernetes, Docker,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BigQuery, Cloud 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