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Engineer with over 11 years of experience specializing in TypeScript, React, and data pipeline automation. Proven expertise in building AI-driven tools, optimizing data systems, and enhancing data quality for actionable insights.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data workflows to enhance </w:t>
      </w:r>
      <w:r>
        <w:rPr>
          <w:rFonts w:asciiTheme="minorHAnsi" w:hAnsiTheme="minorHAnsi" w:cstheme="majorHAnsi"/>
          <w:b/>
          <w:bCs/>
          <w:lang w:val="en-US"/>
        </w:rPr>
        <w:t xml:space="preserve">Salesforce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 quality, integrating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 tools for improved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internal applications in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non-technical teams to access structured data efficiently.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containers for application deployments, ensuring consistent development and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schemas for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databases, enhancing data structuring for AI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 pipelines, improving data latency and integrity for core GTM operations through </w:t>
      </w:r>
      <w:r>
        <w:rPr>
          <w:rFonts w:asciiTheme="minorHAnsi" w:hAnsiTheme="minorHAnsi" w:cstheme="majorHAnsi"/>
          <w:b/>
          <w:bCs/>
          <w:lang w:val="en-US"/>
        </w:rPr>
        <w:t xml:space="preserve">ETL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architecture reviews to improve system reliability and performance across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monitoring and reporting using </w:t>
      </w:r>
      <w:r>
        <w:rPr>
          <w:rFonts w:asciiTheme="minorHAnsi" w:hAnsiTheme="minorHAnsi" w:cstheme="majorHAnsi"/>
          <w:b/>
          <w:bCs/>
          <w:lang w:val="en-US"/>
        </w:rPr>
        <w:t xml:space="preserve">Tableau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provide insights into GTM operations and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Engineered data models that empowered AI-driven analytics, facilitating actionable business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project timelines, delivering solutions aligned with business objectives and revenue outcomes.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data management and software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orchestration for application scalability and availability.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data structures for analytics enhancing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improving user engagement through dynamic data interactions.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led development efforts on key components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for backend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stakeholders to gather requirements and translate them into technical specifications for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Business Intelligence dashboards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provide actionable insights derived from CRM data.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quality in deployed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data ingestion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significant reductions in data processing 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sales teams to understand their needs, delivering tailored data solutions that drive revenue.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workflow enhancements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Salesforce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by developing reusable data models.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features for internal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operational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application uptime and resilience.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software quality by implementing automated tests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maintaining data integrity and cleaning legacy data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teams to fix critical bugs and improve overall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complex features for data visualization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D3.js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Snowflake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Salesforce, Tableau, JIRA,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Selenium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