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building scalable applications with React, Next.js, TypeScript, and cloud services on Azure. Proficient in architecting solutions, CI/CD accuracy, and mentoring developers while implementing robust APIs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APIs and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SaaS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CI/CD pipelines and automated testing practices, ensuring reliable and high-quality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discussions, design reviews, and enforce engineering best practices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frontend applications with backend services and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promote knowledge sharing within the team, enhancing overall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performance and security risks, implementing effective solutions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practices, ensuring actionable insights into application performance and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evolving technologies and frameworks, applying them effectively to enhance collaboration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development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augment coding efficiency and code quality during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Agile planning and help shape the technical direction based on business needs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complex requirements into technical specifications and executable 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modern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their skills in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RESTful APIs and integrated with cloud-based services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discussions and code reviews, improving coding standards and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querying and schema design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development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solutions, ensuring alignment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consistently delivering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and integrated APIs for existing applications, ensuring smooth data flow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technologies,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 and navigation solutions based on best UX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solutions that enhanced scalability and responsiveness, leading to improved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