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11+ years of experience in web applications, proficient in Laravel, Python, Vue.js, and Git. Expert in developing scalable systems and implementing continuous delivery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system architecture for optimal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migrations from legacy tools to </w:t>
      </w:r>
      <w:r>
        <w:rPr>
          <w:rFonts w:asciiTheme="minorHAnsi" w:hAnsiTheme="minorHAnsi" w:cstheme="majorHAnsi"/>
          <w:b/>
          <w:bCs/>
          <w:lang w:val="en-US"/>
        </w:rPr>
        <w:t xml:space="preserve">Adobe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seamless integration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integrating user-facing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with backend logic for rapid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and refine application features, driving stakeholder engagement in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streamlining deployment processes and improving application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security and data protection features, ensuring compliance with best practices and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achieving up to 30% reduction in load times through code refactoring and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standards, focusing on reusability, testing, and maintainability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meetings, contributing to sprint planning and reviews, and enabling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impactful solutions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iterative development processes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junior developers, fostering their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designs and architecture decisions, contributing to strategic planning of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promote effective communication between frontend and backend systems, ensuring robust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client stakeholder engagements, translating requirements into technical specifications and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comprehensive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reducing post-deployment bugs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on legacy system migrations, reinforcing data integrity and performance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towards technical debt reduction and long-term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create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accuracy and availability for application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integration processes for existing microservices, enhancing application functionalities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effective code collaboration and history tracking during project lifecycles.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retrospectives, providing insights for continuous improvement of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Vue.js, React,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Behavior-Driven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Continuous Integration,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Microservices, System Design,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