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web development. Proficient in PHP, WordPress, Adobe Commerce, JavaScript, CSS, and Marketo. Dedicated to optimizing user experiences and ensuring high-performance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front-end development and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Adobe Commerce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site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custom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templates and plugins, optimizing user engagement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release governance for all deployments, ensuring compliance with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structured data practices, improving site's technical SEO and discoverability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hosting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WP Engine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caching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marketing and IT to define requirements for web initiatives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production issues, improving storefront behavior with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the optimization of Core Web Vitals, achieving significantly faster loading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best practices in coding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measurement strategies to enhance site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external vendors, overseeing integration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marketing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creating custom themes and plugins to meet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team best practices, enhancing team productivity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Marketo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tools, ensuring accurate attribution and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functionality through custom features that supported lead capture and personalization.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UX teams to translate requirements into effective web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secure handling of lead data and web 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facilitate a transparent and iterative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development tasks and supported back-end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site audits, identifying performance bottlenecks and implementing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new features and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plugins and themes for better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tools for internal teams to streamline workflows, resulting in improved project turnaround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HTML5, CSS3,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Adobe Commerce,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Marketo, Boomi, Salesforce, NetSuite, Cloudflare, WP Engine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Core Web Vitals, Technical SEO, Responsive Design, UI/UX Best Practices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API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Site Performance Optimization,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