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Software Engineer with over 11 years of experience specializing in TypeScript, Node.js, React, and GraphQL. Proven track record in designing scalable applications and integrating complex systems to streamline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customer requirements in a hybrid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and architecture for scalable implementations on Tailor’s platform while collaborating with product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reusable components and modules that enhanced system performance and reduced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regularly with customers to translate complex needs into efficient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emphasizing code quality, scalability, and maintainability while enhancing overall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Decomposed ambiguous customer requests into actionable tasks and collaborated cross-functionally to drive swift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APIs for performance and reliability, utilizing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data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instilling a culture of high-quality software delivery and responsible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third-party APIs and platforms, driving value across accounting and logistics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and maintenance of internal tooling, improving team efficiency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capabilities for multi-channel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effective software design methodologies,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product management to translate customer needs into elegant, maintainable solutions via the full-stack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needs across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executed multiple deployments by managing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existing systems, ensuring high availability and low latency of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and back-end systems to deliver seamless solutions in logistics and e-commerce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discussions focused on architecture decisions, ensuring alignment with overall product strategy.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existing products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technical specifications for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stacks, enhancing performance,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interface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development for third-party integration,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troubleshooting and resolving production issues, ensuring timely customer support.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Sass,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