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11+ years of experience specializing in JavaScript, React, and Node.js. Expert in developing scalable solutions and high-quality enterprise web applications with modern software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a scalable </w:t>
      </w:r>
      <w:r>
        <w:rPr>
          <w:rFonts w:asciiTheme="minorHAnsi" w:hAnsiTheme="minorHAnsi" w:cstheme="majorHAnsi"/>
          <w:b/>
          <w:bCs/>
          <w:lang w:val="en-US"/>
        </w:rPr>
        <w:t xml:space="preserve">full-stack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 application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self-storage industry.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software solutions that enhanced user experience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code quality and testing methodologies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and design reviews to ensure alignment with product vision and architectural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such as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management and retrieval across large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technical issues quickly, enhancing platform stability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streamline workflows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offering constructive feedback to improve team output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APIs and services to extend application functionality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stakeholders regularly to understand requirements and translate them into technical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project scope, deliverables, and timelines, ensuring alignment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best practices,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backend APIs for seamless data integration with various client-side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optimizing complex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design of new product features, focusing on maintainability and extensibility.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standups and team meetings, ensuring transparency and progress towards project milestones.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testing frameworks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delivery speed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features for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implement pixel-perfect UI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of existing software to resolve user-reported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technical specifications, supporting knowledge transfer and onboarding.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projects on time, balancing quality and efficiency without compromising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Java,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Vue, Node.js, NestJS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S3, EC2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