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Full-Stack Software Engineer with over 11 years in building innovative solutions. Proficient in AI, Python, React, Next.js, and Salesforce. Adept at optimizing systems and collaborating with stakeholders to drive growth in healthtech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internal tools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workflows for sales and marketing.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drive high-impact growth experiments incorporating </w:t>
      </w:r>
      <w:r>
        <w:rPr>
          <w:rFonts w:asciiTheme="minorHAnsi" w:hAnsiTheme="minorHAnsi" w:cstheme="majorHAnsi"/>
          <w:b/>
          <w:bCs/>
          <w:lang w:val="en-US"/>
        </w:rPr>
        <w:t xml:space="preserve">AI-driven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content generation.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of integrations between systems, leveraging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and custom middleware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scalable solutions using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growing product offerings.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technical design reviews, ensuring code quality and adherence to best practices across product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a culture of continuous learning in team-led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CI/CD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Employed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for enhancing user engagement through personalized content.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high operational standards while deploying updates to production with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observability features into applications, leveraging logging and performance monitoring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measures to safeguard sensitive data across all platforms.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application features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faster release cycles and improved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coding practices and </w:t>
      </w:r>
      <w:r>
        <w:rPr>
          <w:rFonts w:asciiTheme="minorHAnsi" w:eastAsia="Times New Roman" w:hAnsiTheme="minorHAnsi" w:cs="Times New Roman"/>
          <w:b/>
          <w:bCs/>
          <w:lang w:val="en-US"/>
        </w:rPr>
        <w:t xml:space="preserve">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strategies,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refine product requirements and deliver impactful solutions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high-quality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services and APIs to enhance application functionality and support B2B sales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performance by optimizing database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improving data flow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modern architectures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user interfaces that improved accessibility and user engagement using </w:t>
      </w:r>
      <w:r>
        <w:rPr>
          <w:rFonts w:asciiTheme="minorHAnsi" w:eastAsia="Times New Roman" w:hAnsiTheme="minorHAnsi" w:cs="Times New Roman"/>
          <w:b/>
          <w:bCs/>
          <w:lang w:val="en-US"/>
        </w:rPr>
        <w:t xml:space="preserve">Next.js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healthcare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backend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codebases, ensuring system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uphold quality standards and encouraged adoption of testing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and refine functional requirements for new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deploying applications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environment consistency.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processes by automating routine tasks, contributing to increased team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Git, Docker,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Machine Learning, LLM, Data Processing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