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Engineer with over 11 years in developing and enhancing web applications using Laravel, React, TypeScript, PHP, and MySQL. Proven ability in architectural decision-making and leading teams to deliver high-quality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a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ensuring seamless integration and user experience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cross-functional teams to drive engineering initiatives and deliver complex features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coding best practices,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review practices to ensure high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product enhancements based on user feedback and analytics, contributing to a robust product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designers to define product vision and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design and optimization, improving query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customer calls to gather requirements and ensure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integrate new technologies that could enhance system architecture and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developed key components of a scaleable web platform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enabling their professional growth and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user-friendly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incorporated complex business logic.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implementing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define feature specs, improving alignment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in CI/CD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existing features for improved performance and maintainability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optimization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20% performance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functionalities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front-end environment, increasing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frameworks, enhancing system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refine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providing feedback and ensuring adherence to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individual components' development resulting in a successful launch and performance brag.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PHP, HTML5,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React,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CI/CD, TDD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 xml:space="preserve">: Jest, PHPUnit,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