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Engineer with over 11 years of experience in building production web applications. Proficient in Python, React, FastAPI, PostgreSQL, and Docker. Demonstrates expertise in AWS services, focusing on efficient architecture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production-ready MVP features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and optimized complex queries for high-performance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responsive dashboard components with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tables, charts, and filters for cost 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ingestion endpoints, metrics aggregation, and analytics queries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Containerized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deployed services on </w:t>
      </w:r>
      <w:r>
        <w:rPr>
          <w:rFonts w:asciiTheme="minorHAnsi" w:hAnsiTheme="minorHAnsi" w:cstheme="majorHAnsi"/>
          <w:b/>
          <w:bCs/>
          <w:lang w:val="en-US"/>
        </w:rPr>
        <w:t xml:space="preserve">AWS ECS Fargate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directly with CEO/CTO, driving fast iteration cycles and aligning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developers on optimization techniques using </w:t>
      </w:r>
      <w:r>
        <w:rPr>
          <w:rFonts w:asciiTheme="minorHAnsi" w:hAnsiTheme="minorHAnsi" w:cstheme="majorHAnsi"/>
          <w:b/>
          <w:bCs/>
          <w:lang w:val="en-US"/>
        </w:rPr>
        <w:t xml:space="preserve">AI coding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Cursor and Copilot.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 code quality through automated testing strategies with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observability tools such as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monitoring and logging.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communication to improve project delivery and enhance team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RESTful APIs with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components, enhancing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database migrations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best practices of software development and agility.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requirements and deliver impactful features quickly.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cloud services (</w:t>
      </w:r>
      <w:r>
        <w:rPr>
          <w:rFonts w:asciiTheme="minorHAnsi" w:eastAsia="Times New Roman" w:hAnsiTheme="minorHAnsi" w:cs="Times New Roman"/>
          <w:b/>
          <w:bCs/>
          <w:lang w:val="en-US"/>
        </w:rPr>
        <w:t xml:space="preserve">AWS 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optimize code quality and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optimized existing systems for better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schema design and executed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migrations for product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deployments and maintained systems to ensure operational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and participated in code reviews to ensure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web applications through diligent monitoring and performance tuning.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ECS, AWS RDS, Docker,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