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Developer with over 11 years of experience specializing in Next.js, NestJS, AWS, and Docker. Proven ability to design scalable architectures and implement robust backend systems using TypeScript and PostgreSQL. Experienced in DevOps practices, delivering high-performance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applications using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as the database.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ensuring modular and maintainable code with a focus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DevOps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enhancing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optimize performance and security in enterprise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LangChain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product features, leveraging AI for personalized recommendations.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adherence to high code quality standards and scalability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team workshops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infrastructure best practices, fostering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documentation for system architecture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application uptime through proactive monitoring and observability practices with AWS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backend systems for scalability, processing increased user activity with minimal latency.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modular components using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contributed to backend systems in </w:t>
      </w:r>
      <w:r>
        <w:rPr>
          <w:rFonts w:asciiTheme="minorHAnsi" w:eastAsia="Times New Roman" w:hAnsiTheme="minorHAnsi" w:cs="Times New Roman"/>
          <w:b/>
          <w:bCs/>
          <w:lang w:val="en-US"/>
        </w:rPr>
        <w:t xml:space="preserve">NestJS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knowledge transfer and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with application backends, enhancing data retrieval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Docker containers to standardize development environments and simplify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features on time, improving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to the design of scalable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for existing applications, improving response times by over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code quality through rigorous testing and deployment strategies using Git.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focused on user experience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troubleshooting issues and optimizing performance for better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frameworks, enhancing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best practices in application deployment to safeguard user data.</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on system design discussions, refining development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codebases that improved scalability and performance for multiple client projects, resulting in a 25% increase in client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Next.js, NestJS, Tailwind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LangChain, Prisma 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 Design &amp; Architecture</w:t>
      </w:r>
      <w:r>
        <w:rPr>
          <w:rFonts w:asciiTheme="minorHAnsi" w:hAnsiTheme="minorHAnsi" w:cstheme="majorHAnsi"/>
          <w:lang w:val="en-US"/>
        </w:rPr>
        <w:t xml:space="preserve">: Scalability, System architecture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