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Web Engineer with over 11 years of experience in developing enterprise-level solutions using WordPress, PHP, React, and Gutenberg. Expert in building scalable applications and debugging complex legacy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complex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including custom plugins and themes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clients during requirements gatherings and clarification sessions, providing expert advice on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deliver enterprise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 on schedule and within budget.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rapid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and improved legacy codebases to integrate with current technologies, enhancing performance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shape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ElasticPress.io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SiteWatch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via client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multiple concurrent projects, ensuring agile processes and quality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programming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company's engineering practices by optimizing code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testing strategies for ensuring code quality and adherence to standards on all delivered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existing workflows and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functional components and features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and mid-level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core functionalities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legacy systems, working on debugging and refactoring code for improved performance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client meetings, translating technical requirements into actionable tasks for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building enterprise-level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including custom plugins and themes.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developing interactive frontend components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efficient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ensure code quality across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features for internal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projects, focusing on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integration of third-party APIs and libraries to enhance functionality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debugging and performance improvements on legacy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existing applications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versions, ensuring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complex functionalities within timeline.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code reviews and quality assurance processes to maintain high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Gutenberg,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WordPress, RESTful APIs,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Git, Jenkins,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MySQL, PostgreSQL,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ElasticPress.io, SiteWatch,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