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in developing scalable applications leveraging Python, GraphQL, Vue, and Docker. Proven expertise in backend and frontend systems architecture, real-time data processing,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data retrieval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microservices-based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integrate user-oriented designs effectively into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migration from traditional REST APIs to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pipeline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reducing release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apps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with interactive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distributed systems architecture, ensuring peak handling of over 1M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detailed logging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metrics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coding standards, enhancing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API development and integration best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containerization practices, optimizing resource utilization in deployment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functionality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the development lifecycle and best practices in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efficient data models to support high-traffic applications, improving data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refine requirements and enhance application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gradually modernizing them to support new features and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full-stack projects, developing critical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client-side applications,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development for mobile app integrations,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migrate key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record of 95% code coverage in automated tests, ensuring code reliability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REST, Vue, Nuxt,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