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building scalable web applications. Proficient in JavaScript, TypeScript, React, and Node.js/Express with expertise in PostgreSQL and AWS. Strong advocate for AI tools to enhance development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new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Unified app architecture across multiple platforms, ensuring consistency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automated coding and testing to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customer success teams to prioritize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quality assurance to maintain high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implemented optimizations for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management and streamlined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discussions to influence system architecture and design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documentation for development processes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software solutions, ensuring high-quality code and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engineering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by refactoring code and improving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integration scripts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database migrations.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full-stack features focused on user authentication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team productivity and streamline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applications, ensuring their operational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projects, delivering features within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maintain project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software performance and reduced response times on key applications, achieving a measurable impact.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Auth0,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